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B66" w:rsidRDefault="002A2B66" w:rsidP="002A2B66">
      <w:pPr>
        <w:spacing w:line="360" w:lineRule="auto"/>
        <w:ind w:left="1418" w:firstLine="709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Практическое 6</w:t>
      </w:r>
    </w:p>
    <w:p w:rsidR="002A2B66" w:rsidRPr="00161D7C" w:rsidRDefault="002A2B66" w:rsidP="002A2B66">
      <w:pPr>
        <w:spacing w:line="360" w:lineRule="auto"/>
        <w:ind w:left="1418" w:firstLine="709"/>
        <w:rPr>
          <w:caps/>
          <w:sz w:val="28"/>
          <w:szCs w:val="28"/>
        </w:rPr>
      </w:pPr>
      <w:r w:rsidRPr="00161D7C">
        <w:rPr>
          <w:caps/>
          <w:sz w:val="28"/>
          <w:szCs w:val="28"/>
        </w:rPr>
        <w:t xml:space="preserve"> Расчёт токов короткого замыкания</w:t>
      </w:r>
    </w:p>
    <w:p w:rsidR="002A2B66" w:rsidRPr="00161D7C" w:rsidRDefault="002A2B66" w:rsidP="002A2B66">
      <w:pPr>
        <w:pStyle w:val="21"/>
        <w:rPr>
          <w:sz w:val="28"/>
          <w:szCs w:val="28"/>
        </w:rPr>
      </w:pPr>
    </w:p>
    <w:p w:rsidR="002A2B66" w:rsidRPr="00161D7C" w:rsidRDefault="002A2B66" w:rsidP="002A2B66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Для выбранного варианта составляется расчетная схема. По расчетной схеме составляется схема замещения. Все элементы схемы замещения заменяются индуктивными сопротивлениями. Сопротивления выражаются в относительных или именованных единицах в зависимости от метода расчета тока КЗ</w:t>
      </w:r>
      <w:r w:rsidRPr="00161D7C">
        <w:rPr>
          <w:sz w:val="28"/>
          <w:szCs w:val="28"/>
          <w:lang w:val="ru-MO"/>
        </w:rPr>
        <w:t>.</w:t>
      </w:r>
    </w:p>
    <w:p w:rsidR="002A2B66" w:rsidRPr="00161D7C" w:rsidRDefault="002A2B66" w:rsidP="002A2B66">
      <w:pPr>
        <w:pStyle w:val="21"/>
        <w:jc w:val="both"/>
        <w:rPr>
          <w:sz w:val="28"/>
          <w:szCs w:val="28"/>
        </w:rPr>
      </w:pPr>
    </w:p>
    <w:p w:rsidR="002A2B66" w:rsidRPr="00161D7C" w:rsidRDefault="002A2B66" w:rsidP="002A2B66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</w:t>
      </w:r>
      <w:r w:rsidRPr="00161D7C">
        <w:rPr>
          <w:sz w:val="28"/>
          <w:szCs w:val="28"/>
          <w:lang w:val="ru-MO"/>
        </w:rPr>
        <w:t xml:space="preserve"> </w:t>
      </w:r>
      <w:r w:rsidRPr="00161D7C">
        <w:rPr>
          <w:sz w:val="28"/>
          <w:szCs w:val="28"/>
        </w:rPr>
        <w:t>Задаться базисными величинами</w:t>
      </w:r>
    </w:p>
    <w:p w:rsidR="002A2B66" w:rsidRPr="00161D7C" w:rsidRDefault="002A2B66" w:rsidP="002A2B66">
      <w:pPr>
        <w:pStyle w:val="21"/>
        <w:jc w:val="both"/>
        <w:rPr>
          <w:sz w:val="28"/>
          <w:szCs w:val="28"/>
        </w:rPr>
      </w:pPr>
    </w:p>
    <w:p w:rsidR="002A2B66" w:rsidRPr="00161D7C" w:rsidRDefault="002A2B66" w:rsidP="002A2B66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position w:val="-10"/>
          <w:sz w:val="28"/>
          <w:szCs w:val="28"/>
        </w:rPr>
        <w:object w:dxaOrig="16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5pt;height:21.75pt" o:ole="">
            <v:imagedata r:id="rId4" o:title=""/>
          </v:shape>
          <o:OLEObject Type="Embed" ProgID="Equation.3" ShapeID="_x0000_i1025" DrawAspect="Content" ObjectID="_1569500962" r:id="rId5"/>
        </w:object>
      </w:r>
      <w:r w:rsidRPr="00161D7C">
        <w:rPr>
          <w:sz w:val="28"/>
          <w:szCs w:val="28"/>
        </w:rPr>
        <w:t>- базисная мощность,</w:t>
      </w:r>
    </w:p>
    <w:p w:rsidR="002A2B66" w:rsidRPr="00161D7C" w:rsidRDefault="002A2B66" w:rsidP="002A2B66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position w:val="-12"/>
          <w:sz w:val="28"/>
          <w:szCs w:val="28"/>
        </w:rPr>
        <w:object w:dxaOrig="999" w:dyaOrig="360">
          <v:shape id="_x0000_i1026" type="#_x0000_t75" style="width:50.25pt;height:24pt" o:ole="">
            <v:imagedata r:id="rId6" o:title=""/>
          </v:shape>
          <o:OLEObject Type="Embed" ProgID="Equation.3" ShapeID="_x0000_i1026" DrawAspect="Content" ObjectID="_1569500963" r:id="rId7"/>
        </w:object>
      </w:r>
      <w:r w:rsidRPr="00161D7C">
        <w:rPr>
          <w:sz w:val="28"/>
          <w:szCs w:val="28"/>
        </w:rPr>
        <w:t xml:space="preserve">   - базисное напряжение, принимается </w:t>
      </w:r>
      <w:proofErr w:type="gramStart"/>
      <w:r w:rsidRPr="00161D7C">
        <w:rPr>
          <w:sz w:val="28"/>
          <w:szCs w:val="28"/>
        </w:rPr>
        <w:t>равным</w:t>
      </w:r>
      <w:proofErr w:type="gramEnd"/>
      <w:r w:rsidRPr="00161D7C">
        <w:rPr>
          <w:sz w:val="28"/>
          <w:szCs w:val="28"/>
        </w:rPr>
        <w:t xml:space="preserve"> среднему номинальному напряжению ступени КЗ. Это может быть </w:t>
      </w:r>
      <w:r w:rsidRPr="00161D7C">
        <w:rPr>
          <w:position w:val="-10"/>
          <w:sz w:val="28"/>
          <w:szCs w:val="28"/>
        </w:rPr>
        <w:object w:dxaOrig="859" w:dyaOrig="340">
          <v:shape id="_x0000_i1027" type="#_x0000_t75" style="width:42.75pt;height:23.25pt" o:ole="">
            <v:imagedata r:id="rId8" o:title=""/>
          </v:shape>
          <o:OLEObject Type="Embed" ProgID="Equation.3" ShapeID="_x0000_i1027" DrawAspect="Content" ObjectID="_1569500964" r:id="rId9"/>
        </w:object>
      </w:r>
      <w:r w:rsidRPr="00161D7C">
        <w:rPr>
          <w:sz w:val="28"/>
          <w:szCs w:val="28"/>
        </w:rPr>
        <w:t xml:space="preserve"> </w:t>
      </w:r>
    </w:p>
    <w:p w:rsidR="002A2B66" w:rsidRPr="00161D7C" w:rsidRDefault="002A2B66" w:rsidP="002A2B66">
      <w:pPr>
        <w:pStyle w:val="21"/>
        <w:ind w:firstLine="0"/>
        <w:jc w:val="both"/>
        <w:rPr>
          <w:sz w:val="28"/>
          <w:szCs w:val="28"/>
        </w:rPr>
      </w:pPr>
    </w:p>
    <w:p w:rsidR="002A2B66" w:rsidRPr="00161D7C" w:rsidRDefault="002A2B66" w:rsidP="002A2B66">
      <w:pPr>
        <w:tabs>
          <w:tab w:val="left" w:pos="1680"/>
          <w:tab w:val="left" w:pos="5280"/>
        </w:tabs>
        <w:rPr>
          <w:sz w:val="28"/>
          <w:szCs w:val="28"/>
        </w:rPr>
      </w:pPr>
      <w:r w:rsidRPr="00161D7C">
        <w:rPr>
          <w:position w:val="-20"/>
          <w:sz w:val="28"/>
          <w:szCs w:val="28"/>
        </w:rPr>
        <w:object w:dxaOrig="980" w:dyaOrig="499">
          <v:shape id="_x0000_i1028" type="#_x0000_t75" style="width:48.75pt;height:24.75pt" o:ole="">
            <v:imagedata r:id="rId10" o:title=""/>
          </v:shape>
          <o:OLEObject Type="Embed" ProgID="Equation.3" ShapeID="_x0000_i1028" DrawAspect="Content" ObjectID="_1569500965" r:id="rId11"/>
        </w:object>
      </w:r>
      <w:r w:rsidRPr="00161D7C">
        <w:rPr>
          <w:sz w:val="28"/>
          <w:szCs w:val="28"/>
        </w:rPr>
        <w:t xml:space="preserve">  = 6;10;35;110;220;300 кВ</w:t>
      </w:r>
    </w:p>
    <w:p w:rsidR="002A2B66" w:rsidRPr="00161D7C" w:rsidRDefault="002A2B66" w:rsidP="002A2B66">
      <w:pPr>
        <w:tabs>
          <w:tab w:val="left" w:pos="1680"/>
          <w:tab w:val="left" w:pos="5280"/>
        </w:tabs>
        <w:rPr>
          <w:sz w:val="28"/>
          <w:szCs w:val="28"/>
        </w:rPr>
      </w:pPr>
      <w:r w:rsidRPr="00161D7C">
        <w:rPr>
          <w:sz w:val="28"/>
          <w:szCs w:val="28"/>
        </w:rPr>
        <w:t xml:space="preserve"> </w:t>
      </w:r>
      <w:r w:rsidRPr="00161D7C">
        <w:rPr>
          <w:position w:val="-24"/>
          <w:sz w:val="28"/>
          <w:szCs w:val="28"/>
        </w:rPr>
        <w:object w:dxaOrig="920" w:dyaOrig="540">
          <v:shape id="_x0000_i1029" type="#_x0000_t75" style="width:45.75pt;height:27pt" o:ole="">
            <v:imagedata r:id="rId12" o:title=""/>
          </v:shape>
          <o:OLEObject Type="Embed" ProgID="Equation.3" ShapeID="_x0000_i1029" DrawAspect="Content" ObjectID="_1569500966" r:id="rId13"/>
        </w:object>
      </w:r>
      <w:r w:rsidRPr="00161D7C">
        <w:rPr>
          <w:sz w:val="28"/>
          <w:szCs w:val="28"/>
        </w:rPr>
        <w:t>= 6,5</w:t>
      </w:r>
      <w:proofErr w:type="gramStart"/>
      <w:r w:rsidRPr="00161D7C">
        <w:rPr>
          <w:sz w:val="28"/>
          <w:szCs w:val="28"/>
        </w:rPr>
        <w:t xml:space="preserve"> ;</w:t>
      </w:r>
      <w:proofErr w:type="gramEnd"/>
      <w:r w:rsidRPr="00161D7C">
        <w:rPr>
          <w:sz w:val="28"/>
          <w:szCs w:val="28"/>
        </w:rPr>
        <w:t>10,5 ; 37 ;115 ; 230 ; 330  кВ.</w:t>
      </w:r>
    </w:p>
    <w:p w:rsidR="002A2B66" w:rsidRPr="00161D7C" w:rsidRDefault="002A2B66" w:rsidP="002A2B66">
      <w:pPr>
        <w:pStyle w:val="21"/>
        <w:ind w:firstLine="0"/>
        <w:jc w:val="both"/>
        <w:rPr>
          <w:sz w:val="28"/>
          <w:szCs w:val="28"/>
        </w:rPr>
      </w:pPr>
    </w:p>
    <w:p w:rsidR="002A2B66" w:rsidRPr="00161D7C" w:rsidRDefault="002A2B66" w:rsidP="002A2B66">
      <w:pPr>
        <w:pStyle w:val="21"/>
        <w:ind w:firstLine="0"/>
        <w:jc w:val="both"/>
        <w:rPr>
          <w:sz w:val="28"/>
          <w:szCs w:val="28"/>
        </w:rPr>
      </w:pPr>
      <w:r w:rsidRPr="00161D7C">
        <w:rPr>
          <w:position w:val="-32"/>
          <w:sz w:val="28"/>
          <w:szCs w:val="28"/>
          <w:lang w:val="en-US"/>
        </w:rPr>
        <w:object w:dxaOrig="1660" w:dyaOrig="700">
          <v:shape id="_x0000_i1030" type="#_x0000_t75" style="width:83.25pt;height:43.5pt" o:ole="">
            <v:imagedata r:id="rId14" o:title=""/>
          </v:shape>
          <o:OLEObject Type="Embed" ProgID="Equation.3" ShapeID="_x0000_i1030" DrawAspect="Content" ObjectID="_1569500967" r:id="rId15"/>
        </w:object>
      </w:r>
      <w:r w:rsidRPr="00161D7C">
        <w:rPr>
          <w:sz w:val="28"/>
          <w:szCs w:val="28"/>
        </w:rPr>
        <w:t xml:space="preserve">  - базисный ток ступени КЗ – </w:t>
      </w:r>
      <w:r w:rsidRPr="00161D7C">
        <w:rPr>
          <w:position w:val="-10"/>
          <w:sz w:val="28"/>
          <w:szCs w:val="28"/>
        </w:rPr>
        <w:object w:dxaOrig="760" w:dyaOrig="340">
          <v:shape id="_x0000_i1031" type="#_x0000_t75" style="width:42pt;height:23.25pt" o:ole="">
            <v:imagedata r:id="rId16" o:title=""/>
          </v:shape>
          <o:OLEObject Type="Embed" ProgID="Equation.3" ShapeID="_x0000_i1031" DrawAspect="Content" ObjectID="_1569500968" r:id="rId17"/>
        </w:object>
      </w:r>
      <w:r w:rsidRPr="00161D7C">
        <w:rPr>
          <w:sz w:val="28"/>
          <w:szCs w:val="28"/>
        </w:rPr>
        <w:t>, и т.д.</w:t>
      </w:r>
    </w:p>
    <w:p w:rsidR="002A2B66" w:rsidRPr="00161D7C" w:rsidRDefault="002A2B66" w:rsidP="002A2B66">
      <w:pPr>
        <w:pStyle w:val="21"/>
        <w:ind w:firstLine="0"/>
        <w:jc w:val="both"/>
        <w:rPr>
          <w:sz w:val="28"/>
          <w:szCs w:val="28"/>
        </w:rPr>
      </w:pPr>
    </w:p>
    <w:p w:rsidR="002A2B66" w:rsidRPr="00161D7C" w:rsidRDefault="002A2B66" w:rsidP="002A2B66">
      <w:pPr>
        <w:pStyle w:val="21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Перевести сопротивления в относительные или именованные единицы, для высокого напряжения рекомендуется расчет в относительных единицах. Перевод можно выполнить по формулам  в таблице П-2 (приложения) </w:t>
      </w: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ab/>
        <w:t xml:space="preserve">Произвести преобразования в  схеме, определить результирующее сопротивление для каждой из намеченных точек КЗ. </w:t>
      </w: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ab/>
        <w:t xml:space="preserve">Определить начальное значение периодической составляющей тока КЗ, кА  </w:t>
      </w: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  <w:r w:rsidRPr="00161D7C">
        <w:rPr>
          <w:sz w:val="28"/>
          <w:szCs w:val="28"/>
        </w:rPr>
        <w:tab/>
      </w:r>
      <w:r w:rsidRPr="00161D7C">
        <w:rPr>
          <w:position w:val="-30"/>
          <w:sz w:val="28"/>
          <w:szCs w:val="28"/>
        </w:rPr>
        <w:object w:dxaOrig="1120" w:dyaOrig="680">
          <v:shape id="_x0000_i1032" type="#_x0000_t75" style="width:65.25pt;height:45pt" o:ole="">
            <v:imagedata r:id="rId18" o:title=""/>
          </v:shape>
          <o:OLEObject Type="Embed" ProgID="Equation.3" ShapeID="_x0000_i1032" DrawAspect="Content" ObjectID="_1569500969" r:id="rId19"/>
        </w:object>
      </w:r>
      <w:r w:rsidRPr="00161D7C">
        <w:rPr>
          <w:sz w:val="28"/>
          <w:szCs w:val="28"/>
        </w:rPr>
        <w:t>,                                             (3.1)</w:t>
      </w: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ab/>
        <w:t xml:space="preserve">Определить значение мгновенного амплитудного значения ударного тока </w:t>
      </w:r>
      <w:r w:rsidRPr="00161D7C">
        <w:rPr>
          <w:position w:val="-12"/>
          <w:sz w:val="28"/>
          <w:szCs w:val="28"/>
        </w:rPr>
        <w:object w:dxaOrig="1380" w:dyaOrig="400">
          <v:shape id="_x0000_i1033" type="#_x0000_t75" style="width:86.25pt;height:24.75pt" o:ole="">
            <v:imagedata r:id="rId20" o:title=""/>
          </v:shape>
          <o:OLEObject Type="Embed" ProgID="Equation.3" ShapeID="_x0000_i1033" DrawAspect="Content" ObjectID="_1569500970" r:id="rId21"/>
        </w:object>
      </w:r>
      <w:r w:rsidRPr="00161D7C">
        <w:rPr>
          <w:sz w:val="28"/>
          <w:szCs w:val="28"/>
        </w:rPr>
        <w:t xml:space="preserve">, кА  </w:t>
      </w: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  <w:r w:rsidRPr="00161D7C">
        <w:rPr>
          <w:sz w:val="28"/>
          <w:szCs w:val="28"/>
        </w:rPr>
        <w:tab/>
        <w:t xml:space="preserve">Действующее значение ударного тока, кА </w:t>
      </w: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both"/>
        <w:rPr>
          <w:sz w:val="28"/>
          <w:szCs w:val="28"/>
        </w:rPr>
      </w:pPr>
    </w:p>
    <w:p w:rsidR="002A2B66" w:rsidRPr="00161D7C" w:rsidRDefault="002A2B66" w:rsidP="002A2B66">
      <w:pPr>
        <w:pStyle w:val="21"/>
        <w:tabs>
          <w:tab w:val="left" w:pos="720"/>
        </w:tabs>
        <w:ind w:firstLine="0"/>
        <w:jc w:val="right"/>
        <w:rPr>
          <w:sz w:val="28"/>
          <w:szCs w:val="28"/>
        </w:rPr>
      </w:pPr>
      <w:r w:rsidRPr="00161D7C">
        <w:rPr>
          <w:sz w:val="28"/>
          <w:szCs w:val="28"/>
        </w:rPr>
        <w:tab/>
        <w:t xml:space="preserve">  </w:t>
      </w:r>
      <w:r w:rsidRPr="00161D7C">
        <w:rPr>
          <w:position w:val="-14"/>
          <w:sz w:val="28"/>
          <w:szCs w:val="28"/>
        </w:rPr>
        <w:object w:dxaOrig="2100" w:dyaOrig="440">
          <v:shape id="_x0000_i1034" type="#_x0000_t75" style="width:117pt;height:27pt" o:ole="">
            <v:imagedata r:id="rId22" o:title=""/>
          </v:shape>
          <o:OLEObject Type="Embed" ProgID="Equation.3" ShapeID="_x0000_i1034" DrawAspect="Content" ObjectID="_1569500971" r:id="rId23"/>
        </w:object>
      </w:r>
      <w:r w:rsidRPr="00161D7C">
        <w:rPr>
          <w:sz w:val="28"/>
          <w:szCs w:val="28"/>
        </w:rPr>
        <w:t xml:space="preserve">,             </w:t>
      </w:r>
      <w:r w:rsidRPr="00161D7C">
        <w:rPr>
          <w:position w:val="-30"/>
          <w:sz w:val="28"/>
          <w:szCs w:val="28"/>
        </w:rPr>
        <w:object w:dxaOrig="1120" w:dyaOrig="680">
          <v:shape id="_x0000_i1035" type="#_x0000_t75" style="width:65.25pt;height:45pt" o:ole="">
            <v:imagedata r:id="rId18" o:title=""/>
          </v:shape>
          <o:OLEObject Type="Embed" ProgID="Equation.3" ShapeID="_x0000_i1035" DrawAspect="Content" ObjectID="_1569500972" r:id="rId24"/>
        </w:object>
      </w:r>
      <w:r w:rsidRPr="00161D7C">
        <w:rPr>
          <w:sz w:val="28"/>
          <w:szCs w:val="28"/>
        </w:rPr>
        <w:t xml:space="preserve">,                                             (3.2)             </w:t>
      </w:r>
    </w:p>
    <w:p w:rsidR="00ED07DB" w:rsidRDefault="002A2B66"/>
    <w:p w:rsidR="002A2B66" w:rsidRDefault="002A2B66">
      <w:pPr>
        <w:rPr>
          <w:sz w:val="28"/>
          <w:szCs w:val="28"/>
        </w:rPr>
      </w:pPr>
      <w:r w:rsidRPr="002A2B66">
        <w:rPr>
          <w:sz w:val="28"/>
          <w:szCs w:val="28"/>
        </w:rPr>
        <w:lastRenderedPageBreak/>
        <w:t>Пример</w:t>
      </w:r>
    </w:p>
    <w:p w:rsidR="002A2B66" w:rsidRPr="00FC5E0A" w:rsidRDefault="002A2B66" w:rsidP="002A2B66">
      <w:pPr>
        <w:ind w:firstLine="709"/>
        <w:rPr>
          <w:sz w:val="28"/>
          <w:szCs w:val="28"/>
        </w:rPr>
      </w:pPr>
      <w:r w:rsidRPr="00FC5E0A">
        <w:rPr>
          <w:sz w:val="28"/>
          <w:szCs w:val="28"/>
        </w:rPr>
        <w:t>3 Расчёт токов короткого замыкания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5" type="#_x0000_t32" style="position:absolute;left:0;text-align:left;margin-left:186.3pt;margin-top:12.75pt;width:0;height:29.55pt;z-index:251679744" o:connectortype="straight">
            <v:stroke endarrow="block"/>
          </v:shape>
        </w:pict>
      </w:r>
      <w:r w:rsidRPr="00FC5E0A">
        <w:rPr>
          <w:noProof/>
          <w:sz w:val="28"/>
          <w:szCs w:val="28"/>
        </w:rPr>
        <w:pict>
          <v:oval id="_x0000_s1044" style="position:absolute;left:0;text-align:left;margin-left:171.4pt;margin-top:12.75pt;width:29.55pt;height:29.55pt;z-index:251678720"/>
        </w:pict>
      </w:r>
      <w:r w:rsidRPr="00FC5E0A">
        <w:rPr>
          <w:noProof/>
          <w:sz w:val="28"/>
          <w:szCs w:val="28"/>
        </w:rPr>
        <w:pict>
          <v:shape id="_x0000_s1031" type="#_x0000_t32" style="position:absolute;left:0;text-align:left;margin-left:79.9pt;margin-top:12.75pt;width:0;height:29.55pt;z-index:251665408" o:connectortype="straight">
            <v:stroke endarrow="block"/>
          </v:shape>
        </w:pict>
      </w:r>
      <w:r w:rsidRPr="00FC5E0A">
        <w:rPr>
          <w:noProof/>
          <w:sz w:val="28"/>
          <w:szCs w:val="28"/>
        </w:rPr>
        <w:pict>
          <v:oval id="_x0000_s1030" style="position:absolute;left:0;text-align:left;margin-left:63.75pt;margin-top:12.75pt;width:29.55pt;height:29.55pt;z-index:251664384"/>
        </w:pict>
      </w:r>
      <w:r w:rsidRPr="00FC5E0A">
        <w:rPr>
          <w:noProof/>
          <w:sz w:val="28"/>
          <w:szCs w:val="28"/>
        </w:rPr>
        <w:pict>
          <v:shape id="_x0000_s1027" type="#_x0000_t32" style="position:absolute;left:0;text-align:left;margin-left:186.3pt;margin-top:12.75pt;width:0;height:203.1pt;z-index:251661312" o:connectortype="straight"/>
        </w:pict>
      </w:r>
      <w:r w:rsidRPr="00FC5E0A">
        <w:rPr>
          <w:noProof/>
          <w:sz w:val="28"/>
          <w:szCs w:val="28"/>
        </w:rPr>
        <w:pict>
          <v:shape id="_x0000_s1026" type="#_x0000_t32" style="position:absolute;left:0;text-align:left;margin-left:79.9pt;margin-top:12.75pt;width:0;height:203.1pt;z-index:251660288" o:connectortype="straight"/>
        </w:pic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 id="_x0000_s1032" type="#_x0000_t32" style="position:absolute;left:0;text-align:left;margin-left:99.25pt;margin-top:10.05pt;width:4.85pt;height:11.3pt;flip:x;z-index:251666432" o:connectortype="straight"/>
        </w:pict>
      </w:r>
      <w:r w:rsidRPr="00FC5E0A">
        <w:rPr>
          <w:sz w:val="28"/>
          <w:szCs w:val="28"/>
        </w:rPr>
        <w:t xml:space="preserve">                                   К</w:t>
      </w:r>
      <w:proofErr w:type="gramStart"/>
      <w:r w:rsidRPr="00FC5E0A">
        <w:rPr>
          <w:sz w:val="28"/>
          <w:szCs w:val="28"/>
        </w:rPr>
        <w:t>1</w:t>
      </w:r>
      <w:proofErr w:type="gramEnd"/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 id="_x0000_s1061" type="#_x0000_t32" style="position:absolute;left:0;text-align:left;margin-left:297.2pt;margin-top:16.55pt;width:11.8pt;height:4.85pt;flip:y;z-index:251696128" o:connectortype="straight"/>
        </w:pict>
      </w:r>
      <w:r w:rsidRPr="00FC5E0A">
        <w:rPr>
          <w:noProof/>
          <w:sz w:val="28"/>
          <w:szCs w:val="28"/>
        </w:rPr>
        <w:pict>
          <v:shape id="_x0000_s1060" type="#_x0000_t32" style="position:absolute;left:0;text-align:left;margin-left:297.2pt;margin-top:10.1pt;width:4.85pt;height:11.3pt;flip:x;z-index:251695104" o:connectortype="straight"/>
        </w:pict>
      </w:r>
      <w:r w:rsidRPr="00FC5E0A">
        <w:rPr>
          <w:noProof/>
          <w:sz w:val="28"/>
          <w:szCs w:val="28"/>
        </w:rPr>
        <w:pict>
          <v:shape id="_x0000_s1062" type="#_x0000_t32" style="position:absolute;left:0;text-align:left;margin-left:288.05pt;margin-top:16.55pt;width:20.95pt;height:21.5pt;flip:x;z-index:251697152" o:connectortype="straight">
            <v:stroke endarrow="block"/>
          </v:shape>
        </w:pict>
      </w:r>
      <w:r w:rsidRPr="00FC5E0A">
        <w:rPr>
          <w:noProof/>
          <w:sz w:val="28"/>
          <w:szCs w:val="28"/>
        </w:rPr>
        <w:pict>
          <v:shape id="_x0000_s1034" type="#_x0000_t32" style="position:absolute;left:0;text-align:left;margin-left:90.1pt;margin-top:.4pt;width:20.95pt;height:21.5pt;flip:x;z-index:251668480" o:connectortype="straight">
            <v:stroke endarrow="block"/>
          </v:shape>
        </w:pict>
      </w:r>
      <w:r w:rsidRPr="00FC5E0A">
        <w:rPr>
          <w:noProof/>
          <w:sz w:val="28"/>
          <w:szCs w:val="28"/>
        </w:rPr>
        <w:pict>
          <v:shape id="_x0000_s1033" type="#_x0000_t32" style="position:absolute;left:0;text-align:left;margin-left:99.25pt;margin-top:.4pt;width:11.8pt;height:4.85pt;flip:y;z-index:251667456" o:connectortype="straight"/>
        </w:pict>
      </w:r>
      <w:r w:rsidRPr="00FC5E0A">
        <w:rPr>
          <w:sz w:val="28"/>
          <w:szCs w:val="28"/>
        </w:rPr>
        <w:t xml:space="preserve">       220кВ                                                                         К3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54" style="position:absolute;left:0;text-align:left;margin-left:181.45pt;margin-top:14.4pt;width:8.05pt;height:18.8pt;z-index:251688960"/>
        </w:pict>
      </w:r>
      <w:r w:rsidRPr="00FC5E0A">
        <w:rPr>
          <w:noProof/>
          <w:sz w:val="28"/>
          <w:szCs w:val="28"/>
        </w:rPr>
        <w:pict>
          <v:shape id="_x0000_s1043" type="#_x0000_t32" style="position:absolute;left:0;text-align:left;margin-left:162.65pt;margin-top:8.5pt;width:47.3pt;height:0;z-index:251677696" o:connectortype="straight"/>
        </w:pict>
      </w:r>
      <w:r w:rsidRPr="00FC5E0A">
        <w:rPr>
          <w:noProof/>
          <w:sz w:val="28"/>
          <w:szCs w:val="28"/>
        </w:rPr>
        <w:pict>
          <v:shape id="_x0000_s1035" type="#_x0000_t32" style="position:absolute;left:0;text-align:left;margin-left:63.75pt;margin-top:8.5pt;width:40.35pt;height:0;z-index:251669504" o:connectortype="straight"/>
        </w:pict>
      </w:r>
      <w:r w:rsidRPr="00FC5E0A">
        <w:rPr>
          <w:sz w:val="28"/>
          <w:szCs w:val="28"/>
        </w:rPr>
        <w:t xml:space="preserve">        110кВ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56" style="position:absolute;left:0;text-align:left;margin-left:327.6pt;margin-top:1pt;width:18.3pt;height:8.05pt;z-index:251691008"/>
        </w:pict>
      </w:r>
      <w:r w:rsidRPr="00FC5E0A">
        <w:rPr>
          <w:noProof/>
          <w:sz w:val="28"/>
          <w:szCs w:val="28"/>
        </w:rPr>
        <w:pict>
          <v:rect id="_x0000_s1046" style="position:absolute;left:0;text-align:left;margin-left:75.6pt;margin-top:13.9pt;width:8.05pt;height:19.85pt;z-index:251680768"/>
        </w:pict>
      </w:r>
      <w:r w:rsidRPr="00FC5E0A">
        <w:rPr>
          <w:noProof/>
          <w:sz w:val="28"/>
          <w:szCs w:val="28"/>
        </w:rPr>
        <w:pict>
          <v:shape id="_x0000_s1028" type="#_x0000_t32" style="position:absolute;left:0;text-align:left;margin-left:282.45pt;margin-top:5.35pt;width:.55pt;height:23.05pt;z-index:251662336" o:connectortype="straight"/>
        </w:pict>
      </w:r>
      <w:r w:rsidRPr="00FC5E0A">
        <w:rPr>
          <w:noProof/>
          <w:sz w:val="28"/>
          <w:szCs w:val="28"/>
        </w:rPr>
        <w:pict>
          <v:shape id="_x0000_s1029" type="#_x0000_t32" style="position:absolute;left:0;text-align:left;margin-left:385.65pt;margin-top:5.35pt;width:1.6pt;height:68.15pt;z-index:251663360" o:connectortype="straight"/>
        </w:pict>
      </w:r>
      <w:r w:rsidRPr="00FC5E0A">
        <w:rPr>
          <w:noProof/>
          <w:sz w:val="28"/>
          <w:szCs w:val="28"/>
        </w:rPr>
        <w:pict>
          <v:shape id="_x0000_s1041" type="#_x0000_t32" style="position:absolute;left:0;text-align:left;margin-left:268.5pt;margin-top:5.35pt;width:131.1pt;height:0;flip:x;z-index:251675648" o:connectortype="straight"/>
        </w:pic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55" style="position:absolute;left:0;text-align:left;margin-left:200.95pt;margin-top:8.55pt;width:18.65pt;height:9.1pt;z-index:251689984"/>
        </w:pict>
      </w:r>
      <w:r w:rsidRPr="00FC5E0A">
        <w:rPr>
          <w:noProof/>
          <w:sz w:val="28"/>
          <w:szCs w:val="28"/>
        </w:rPr>
        <w:pict>
          <v:shape id="_x0000_s1042" type="#_x0000_t32" style="position:absolute;left:0;text-align:left;margin-left:186.3pt;margin-top:12.3pt;width:96.7pt;height:0;flip:x;z-index:251676672" o:connectortype="straight"/>
        </w:pic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53" style="position:absolute;left:0;text-align:left;margin-left:181.45pt;margin-top:9.1pt;width:8.05pt;height:17.2pt;z-index:251687936"/>
        </w:pict>
      </w:r>
      <w:r w:rsidRPr="00FC5E0A">
        <w:rPr>
          <w:noProof/>
          <w:sz w:val="28"/>
          <w:szCs w:val="28"/>
        </w:rPr>
        <w:pict>
          <v:rect id="_x0000_s1048" style="position:absolute;left:0;text-align:left;margin-left:93.3pt;margin-top:4.25pt;width:21.55pt;height:9.15pt;z-index:251682816"/>
        </w:pict>
      </w:r>
      <w:r w:rsidRPr="00FC5E0A">
        <w:rPr>
          <w:noProof/>
          <w:sz w:val="28"/>
          <w:szCs w:val="28"/>
        </w:rPr>
        <w:pict>
          <v:shape id="_x0000_s1040" type="#_x0000_t32" style="position:absolute;left:0;text-align:left;margin-left:79.9pt;margin-top:9.1pt;width:55.95pt;height:0;flip:x;z-index:251674624" o:connectortype="straight"/>
        </w:pict>
      </w:r>
      <w:r w:rsidRPr="00FC5E0A">
        <w:rPr>
          <w:noProof/>
          <w:sz w:val="28"/>
          <w:szCs w:val="28"/>
        </w:rPr>
        <w:pict>
          <v:shape id="_x0000_s1039" type="#_x0000_t32" style="position:absolute;left:0;text-align:left;margin-left:135.8pt;margin-top:9.1pt;width:.05pt;height:32.2pt;flip:y;z-index:251673600" o:connectortype="straight"/>
        </w:pic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 id="_x0000_s1058" type="#_x0000_t32" style="position:absolute;left:0;text-align:left;margin-left:99.25pt;margin-top:16.65pt;width:11.8pt;height:4.85pt;flip:y;z-index:251693056" o:connectortype="straight"/>
        </w:pict>
      </w:r>
      <w:r w:rsidRPr="00FC5E0A">
        <w:rPr>
          <w:noProof/>
          <w:sz w:val="28"/>
          <w:szCs w:val="28"/>
        </w:rPr>
        <w:pict>
          <v:shape id="_x0000_s1057" type="#_x0000_t32" style="position:absolute;left:0;text-align:left;margin-left:99.25pt;margin-top:10.2pt;width:4.85pt;height:11.3pt;flip:x;z-index:251692032" o:connectortype="straight"/>
        </w:pict>
      </w:r>
      <w:r w:rsidRPr="00FC5E0A">
        <w:rPr>
          <w:noProof/>
          <w:sz w:val="28"/>
          <w:szCs w:val="28"/>
        </w:rPr>
        <w:pict>
          <v:shape id="_x0000_s1059" type="#_x0000_t32" style="position:absolute;left:0;text-align:left;margin-left:90.1pt;margin-top:16.65pt;width:20.95pt;height:21.5pt;flip:x;z-index:251694080" o:connectortype="straight">
            <v:stroke endarrow="block"/>
          </v:shape>
        </w:pict>
      </w:r>
      <w:r w:rsidRPr="00FC5E0A">
        <w:rPr>
          <w:noProof/>
          <w:sz w:val="28"/>
          <w:szCs w:val="28"/>
        </w:rPr>
        <w:pict>
          <v:rect id="_x0000_s1047" style="position:absolute;left:0;text-align:left;margin-left:75.6pt;margin-top:7.5pt;width:8.05pt;height:17.7pt;z-index:251681792"/>
        </w:pict>
      </w:r>
      <w:r w:rsidRPr="00FC5E0A">
        <w:rPr>
          <w:sz w:val="28"/>
          <w:szCs w:val="28"/>
        </w:rPr>
        <w:t xml:space="preserve">                                 К</w:t>
      </w:r>
      <w:proofErr w:type="gramStart"/>
      <w:r w:rsidRPr="00FC5E0A">
        <w:rPr>
          <w:sz w:val="28"/>
          <w:szCs w:val="28"/>
        </w:rPr>
        <w:t>2</w:t>
      </w:r>
      <w:proofErr w:type="gramEnd"/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 id="_x0000_s1038" type="#_x0000_t32" style="position:absolute;left:0;text-align:left;margin-left:135.8pt;margin-top:9.1pt;width:251.45pt;height:0;flip:x;z-index:251672576" o:connectortype="straight"/>
        </w:pict>
      </w:r>
      <w:r w:rsidRPr="00FC5E0A">
        <w:rPr>
          <w:sz w:val="28"/>
          <w:szCs w:val="28"/>
        </w:rPr>
        <w:t xml:space="preserve">         35кВ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50" style="position:absolute;left:0;text-align:left;margin-left:119.65pt;margin-top:3.75pt;width:20.95pt;height:7.15pt;z-index:251684864"/>
        </w:pict>
      </w:r>
      <w:r w:rsidRPr="00FC5E0A">
        <w:rPr>
          <w:noProof/>
          <w:sz w:val="28"/>
          <w:szCs w:val="28"/>
        </w:rPr>
        <w:pict>
          <v:shape id="_x0000_s1036" type="#_x0000_t32" style="position:absolute;left:0;text-align:left;margin-left:60.55pt;margin-top:6.45pt;width:153.15pt;height:.55pt;flip:y;z-index:251670528" o:connectortype="straight"/>
        </w:pic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52" style="position:absolute;left:0;text-align:left;margin-left:181.45pt;margin-top:12.9pt;width:8.05pt;height:20.45pt;z-index:251686912"/>
        </w:pict>
      </w:r>
      <w:r w:rsidRPr="00FC5E0A">
        <w:rPr>
          <w:noProof/>
          <w:sz w:val="28"/>
          <w:szCs w:val="28"/>
        </w:rPr>
        <w:pict>
          <v:rect id="_x0000_s1049" style="position:absolute;left:0;text-align:left;margin-left:75.6pt;margin-top:12.9pt;width:8.05pt;height:20.45pt;z-index:251683840"/>
        </w:pic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10кВ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51" style="position:absolute;left:0;text-align:left;margin-left:119.65pt;margin-top:2.3pt;width:24.75pt;height:7.5pt;z-index:251685888"/>
        </w:pict>
      </w:r>
      <w:r w:rsidRPr="00FC5E0A">
        <w:rPr>
          <w:noProof/>
          <w:sz w:val="28"/>
          <w:szCs w:val="28"/>
        </w:rPr>
        <w:pict>
          <v:shape id="_x0000_s1037" type="#_x0000_t32" style="position:absolute;left:0;text-align:left;margin-left:63.75pt;margin-top:6.6pt;width:155.85pt;height:0;z-index:251671552" o:connectortype="straight"/>
        </w:pic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Рисунок 3.1 Расчетная схема токов КЗ</w:t>
      </w:r>
    </w:p>
    <w:p w:rsidR="002A2B66" w:rsidRPr="00FC5E0A" w:rsidRDefault="002A2B66" w:rsidP="002A2B66">
      <w:pPr>
        <w:pStyle w:val="210"/>
        <w:ind w:firstLine="567"/>
        <w:rPr>
          <w:sz w:val="28"/>
          <w:szCs w:val="28"/>
        </w:rPr>
      </w:pPr>
    </w:p>
    <w:p w:rsidR="002A2B66" w:rsidRPr="00FC5E0A" w:rsidRDefault="002A2B66" w:rsidP="002A2B66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Задаёмся базисными величинами</w:t>
      </w:r>
    </w:p>
    <w:p w:rsidR="002A2B66" w:rsidRPr="00FC5E0A" w:rsidRDefault="002A2B66" w:rsidP="002A2B66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б</w:t>
      </w:r>
      <w:r w:rsidRPr="00FC5E0A">
        <w:rPr>
          <w:sz w:val="28"/>
          <w:szCs w:val="28"/>
        </w:rPr>
        <w:t>=10000 МВА - базисная мощность,</w:t>
      </w:r>
    </w:p>
    <w:p w:rsidR="002A2B66" w:rsidRPr="00FC5E0A" w:rsidRDefault="002A2B66" w:rsidP="002A2B66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кз</w:t>
      </w:r>
      <w:r w:rsidRPr="00FC5E0A">
        <w:rPr>
          <w:sz w:val="28"/>
          <w:szCs w:val="28"/>
        </w:rPr>
        <w:t xml:space="preserve">=13500 МВА            </w:t>
      </w:r>
    </w:p>
    <w:p w:rsidR="002A2B66" w:rsidRPr="00FC5E0A" w:rsidRDefault="002A2B66" w:rsidP="002A2B66">
      <w:pPr>
        <w:pStyle w:val="210"/>
        <w:ind w:firstLine="567"/>
        <w:rPr>
          <w:sz w:val="28"/>
          <w:szCs w:val="28"/>
        </w:rPr>
      </w:pPr>
    </w:p>
    <w:p w:rsidR="002A2B66" w:rsidRPr="00FC5E0A" w:rsidRDefault="002A2B66" w:rsidP="002A2B66">
      <w:pPr>
        <w:pStyle w:val="210"/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           </w:t>
      </w:r>
      <w:r w:rsidRPr="00FC5E0A">
        <w:rPr>
          <w:position w:val="-69"/>
          <w:sz w:val="28"/>
          <w:szCs w:val="28"/>
        </w:rPr>
        <w:object w:dxaOrig="1900" w:dyaOrig="1700">
          <v:shape id="_x0000_i1036" type="#_x0000_t75" style="width:95.25pt;height:84.75pt" o:ole="" filled="t">
            <v:fill color2="black"/>
            <v:imagedata r:id="rId25" o:title=""/>
          </v:shape>
          <o:OLEObject Type="Embed" ProgID="Equation.3" ShapeID="_x0000_i1036" DrawAspect="Content" ObjectID="_1569500973" r:id="rId26"/>
        </w:object>
      </w:r>
      <w:r w:rsidRPr="00FC5E0A">
        <w:rPr>
          <w:sz w:val="28"/>
          <w:szCs w:val="28"/>
        </w:rPr>
        <w:t xml:space="preserve">                               </w:t>
      </w:r>
      <w:r w:rsidRPr="002A2B66">
        <w:rPr>
          <w:sz w:val="28"/>
          <w:szCs w:val="28"/>
        </w:rPr>
        <w:t xml:space="preserve">          </w:t>
      </w:r>
      <w:r w:rsidRPr="00FC5E0A">
        <w:rPr>
          <w:sz w:val="28"/>
          <w:szCs w:val="28"/>
        </w:rPr>
        <w:t xml:space="preserve">  (3.1)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Хв=0,005(11+45-28)=0,42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Хс=0,005(11+28-45)= -0,03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Хн=0,005(45+28-11)=0,31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proofErr w:type="spellStart"/>
      <w:r w:rsidRPr="00FC5E0A">
        <w:rPr>
          <w:sz w:val="28"/>
          <w:szCs w:val="28"/>
        </w:rPr>
        <w:t>Хл</w:t>
      </w:r>
      <w:proofErr w:type="spellEnd"/>
      <w:r w:rsidRPr="00FC5E0A">
        <w:rPr>
          <w:sz w:val="28"/>
          <w:szCs w:val="28"/>
        </w:rPr>
        <w:t xml:space="preserve"> уд∙</w:t>
      </w:r>
      <w:r w:rsidRPr="00FC5E0A">
        <w:rPr>
          <w:sz w:val="28"/>
          <w:szCs w:val="28"/>
          <w:lang w:val="en-US"/>
        </w:rPr>
        <w:t>L</w:t>
      </w:r>
      <w:r w:rsidRPr="00FC5E0A">
        <w:rPr>
          <w:sz w:val="28"/>
          <w:szCs w:val="28"/>
        </w:rPr>
        <w:t>=0.74∙74= 29.6</w:t>
      </w:r>
    </w:p>
    <w:p w:rsidR="002A2B66" w:rsidRPr="00FC5E0A" w:rsidRDefault="002A2B66" w:rsidP="002A2B66">
      <w:pPr>
        <w:pStyle w:val="210"/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</w:t>
      </w:r>
      <w:r w:rsidRPr="00FC5E0A">
        <w:rPr>
          <w:sz w:val="28"/>
          <w:szCs w:val="28"/>
          <w:lang w:val="en-US"/>
        </w:rPr>
        <w:t>X</w:t>
      </w:r>
      <w:r w:rsidRPr="00FC5E0A">
        <w:rPr>
          <w:sz w:val="28"/>
          <w:szCs w:val="28"/>
        </w:rPr>
        <w:t>1=</w:t>
      </w:r>
      <w:proofErr w:type="spellStart"/>
      <w:r w:rsidRPr="00FC5E0A">
        <w:rPr>
          <w:sz w:val="28"/>
          <w:szCs w:val="28"/>
          <w:lang w:val="en-US"/>
        </w:rPr>
        <w:t>Xc</w:t>
      </w:r>
      <w:proofErr w:type="spellEnd"/>
      <w:r w:rsidRPr="00FC5E0A">
        <w:rPr>
          <w:sz w:val="28"/>
          <w:szCs w:val="28"/>
        </w:rPr>
        <w:t>+</w:t>
      </w:r>
      <w:r w:rsidRPr="00FC5E0A">
        <w:rPr>
          <w:sz w:val="28"/>
          <w:szCs w:val="28"/>
          <w:lang w:val="en-US"/>
        </w:rPr>
        <w:t>XB</w:t>
      </w:r>
      <w:r w:rsidRPr="00FC5E0A">
        <w:rPr>
          <w:sz w:val="28"/>
          <w:szCs w:val="28"/>
        </w:rPr>
        <w:t>+</w:t>
      </w:r>
      <w:r w:rsidRPr="00FC5E0A">
        <w:rPr>
          <w:sz w:val="28"/>
          <w:szCs w:val="28"/>
          <w:lang w:val="en-US"/>
        </w:rPr>
        <w:t>XH</w:t>
      </w:r>
      <w:r w:rsidRPr="00FC5E0A">
        <w:rPr>
          <w:sz w:val="28"/>
          <w:szCs w:val="28"/>
        </w:rPr>
        <w:t>+</w:t>
      </w:r>
      <w:r w:rsidRPr="00FC5E0A">
        <w:rPr>
          <w:sz w:val="28"/>
          <w:szCs w:val="28"/>
          <w:lang w:val="en-US"/>
        </w:rPr>
        <w:t>X</w:t>
      </w:r>
      <w:r w:rsidRPr="00FC5E0A">
        <w:rPr>
          <w:sz w:val="28"/>
          <w:szCs w:val="28"/>
        </w:rPr>
        <w:t>л                                          (3.2)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Х</w:t>
      </w:r>
      <w:proofErr w:type="gramStart"/>
      <w:r w:rsidRPr="00FC5E0A">
        <w:rPr>
          <w:sz w:val="28"/>
          <w:szCs w:val="28"/>
        </w:rPr>
        <w:t>1</w:t>
      </w:r>
      <w:proofErr w:type="gramEnd"/>
      <w:r w:rsidRPr="00FC5E0A">
        <w:rPr>
          <w:sz w:val="28"/>
          <w:szCs w:val="28"/>
        </w:rPr>
        <w:t>=0.74+0.42+0,31+29,6=31,07</w:t>
      </w:r>
    </w:p>
    <w:p w:rsidR="002A2B66" w:rsidRPr="00FC5E0A" w:rsidRDefault="002A2B66" w:rsidP="002A2B66">
      <w:pPr>
        <w:pStyle w:val="210"/>
        <w:ind w:firstLine="567"/>
        <w:rPr>
          <w:sz w:val="28"/>
          <w:szCs w:val="28"/>
        </w:rPr>
      </w:pPr>
    </w:p>
    <w:p w:rsidR="002A2B66" w:rsidRPr="00FC5E0A" w:rsidRDefault="002A2B66" w:rsidP="002A2B66">
      <w:pPr>
        <w:pStyle w:val="21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Рассчитываем </w:t>
      </w:r>
      <w:proofErr w:type="gramStart"/>
      <w:r w:rsidRPr="00FC5E0A">
        <w:rPr>
          <w:sz w:val="28"/>
          <w:szCs w:val="28"/>
        </w:rPr>
        <w:t>сверхпереходной</w:t>
      </w:r>
      <w:proofErr w:type="gramEnd"/>
      <w:r w:rsidRPr="00FC5E0A">
        <w:rPr>
          <w:sz w:val="28"/>
          <w:szCs w:val="28"/>
        </w:rPr>
        <w:t xml:space="preserve"> ток:</w:t>
      </w:r>
    </w:p>
    <w:p w:rsidR="002A2B66" w:rsidRPr="00FC5E0A" w:rsidRDefault="002A2B66" w:rsidP="002A2B66">
      <w:pPr>
        <w:pStyle w:val="210"/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</w:t>
      </w:r>
      <w:r w:rsidRPr="00FC5E0A">
        <w:rPr>
          <w:position w:val="-64"/>
          <w:sz w:val="28"/>
          <w:szCs w:val="28"/>
        </w:rPr>
        <w:object w:dxaOrig="2560" w:dyaOrig="1780">
          <v:shape id="_x0000_i1037" type="#_x0000_t75" style="width:128.25pt;height:89.25pt" o:ole="" filled="t">
            <v:fill color2="black"/>
            <v:imagedata r:id="rId27" o:title=""/>
          </v:shape>
          <o:OLEObject Type="Embed" ProgID="Equation.3" ShapeID="_x0000_i1037" DrawAspect="Content" ObjectID="_1569500974" r:id="rId28"/>
        </w:object>
      </w:r>
      <w:r w:rsidRPr="00FC5E0A">
        <w:rPr>
          <w:sz w:val="28"/>
          <w:szCs w:val="28"/>
        </w:rPr>
        <w:t xml:space="preserve">                       </w:t>
      </w:r>
      <w:r w:rsidRPr="00FC5E0A">
        <w:rPr>
          <w:sz w:val="28"/>
          <w:szCs w:val="28"/>
          <w:lang w:val="en-US"/>
        </w:rPr>
        <w:t xml:space="preserve">             </w:t>
      </w:r>
      <w:r w:rsidRPr="00FC5E0A">
        <w:rPr>
          <w:sz w:val="28"/>
          <w:szCs w:val="28"/>
        </w:rPr>
        <w:t>(3.3)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46"/>
          <w:sz w:val="28"/>
          <w:szCs w:val="28"/>
        </w:rPr>
        <w:object w:dxaOrig="2540" w:dyaOrig="1040">
          <v:shape id="_x0000_i1038" type="#_x0000_t75" style="width:126.75pt;height:51.75pt" o:ole="" filled="t">
            <v:fill color2="black"/>
            <v:imagedata r:id="rId29" o:title=""/>
          </v:shape>
          <o:OLEObject Type="Embed" ProgID="Equation.3" ShapeID="_x0000_i1038" DrawAspect="Content" ObjectID="_1569500975" r:id="rId30"/>
        </w:objec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46"/>
          <w:sz w:val="28"/>
          <w:szCs w:val="28"/>
        </w:rPr>
        <w:object w:dxaOrig="2700" w:dyaOrig="1040">
          <v:shape id="_x0000_i1039" type="#_x0000_t75" style="width:135pt;height:51.75pt" o:ole="" filled="t">
            <v:fill color2="black"/>
            <v:imagedata r:id="rId31" o:title=""/>
          </v:shape>
          <o:OLEObject Type="Embed" ProgID="Equation.3" ShapeID="_x0000_i1039" DrawAspect="Content" ObjectID="_1569500976" r:id="rId32"/>
        </w:objec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proofErr w:type="spellStart"/>
      <w:r w:rsidRPr="00FC5E0A">
        <w:rPr>
          <w:sz w:val="28"/>
          <w:szCs w:val="28"/>
        </w:rPr>
        <w:t>Хл=Худ</w:t>
      </w:r>
      <w:proofErr w:type="spellEnd"/>
      <w:r w:rsidRPr="00FC5E0A">
        <w:rPr>
          <w:sz w:val="28"/>
          <w:szCs w:val="28"/>
        </w:rPr>
        <w:t>·</w:t>
      </w:r>
      <w:r w:rsidRPr="00FC5E0A">
        <w:rPr>
          <w:sz w:val="28"/>
          <w:szCs w:val="28"/>
          <w:lang w:val="en-US"/>
        </w:rPr>
        <w:t>L</w:t>
      </w:r>
      <w:r w:rsidRPr="00FC5E0A">
        <w:rPr>
          <w:sz w:val="28"/>
          <w:szCs w:val="28"/>
        </w:rPr>
        <w:t>=0,4·20=8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position w:val="-60"/>
          <w:sz w:val="28"/>
          <w:szCs w:val="28"/>
        </w:rPr>
        <w:object w:dxaOrig="2540" w:dyaOrig="1660">
          <v:shape id="_x0000_i1040" type="#_x0000_t75" style="width:126.75pt;height:83.25pt" o:ole="" filled="t">
            <v:fill color2="black"/>
            <v:imagedata r:id="rId33" o:title=""/>
          </v:shape>
          <o:OLEObject Type="Embed" ProgID="Equation.3" ShapeID="_x0000_i1040" DrawAspect="Content" ObjectID="_1569500977" r:id="rId34"/>
        </w:objec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position w:val="-22"/>
          <w:sz w:val="28"/>
          <w:szCs w:val="28"/>
        </w:rPr>
        <w:object w:dxaOrig="2439" w:dyaOrig="720">
          <v:shape id="_x0000_i1041" type="#_x0000_t75" style="width:122.25pt;height:36pt" o:ole="" filled="t">
            <v:fill color2="black"/>
            <v:imagedata r:id="rId35" o:title=""/>
          </v:shape>
          <o:OLEObject Type="Embed" ProgID="Equation.3" ShapeID="_x0000_i1041" DrawAspect="Content" ObjectID="_1569500978" r:id="rId36"/>
        </w:objec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position w:val="-38"/>
          <w:sz w:val="28"/>
          <w:szCs w:val="28"/>
        </w:rPr>
        <w:object w:dxaOrig="3620" w:dyaOrig="1040">
          <v:shape id="_x0000_i1042" type="#_x0000_t75" style="width:180.75pt;height:51.75pt" o:ole="" filled="t">
            <v:fill color2="black"/>
            <v:imagedata r:id="rId37" o:title=""/>
          </v:shape>
          <o:OLEObject Type="Embed" ProgID="Equation.3" ShapeID="_x0000_i1042" DrawAspect="Content" ObjectID="_1569500979" r:id="rId38"/>
        </w:objec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</w:p>
    <w:p w:rsidR="002A2B66" w:rsidRPr="00FC5E0A" w:rsidRDefault="002A2B66" w:rsidP="002A2B66">
      <w:pPr>
        <w:ind w:firstLine="567"/>
        <w:jc w:val="center"/>
        <w:rPr>
          <w:sz w:val="28"/>
          <w:szCs w:val="28"/>
          <w:lang w:val="en-US"/>
        </w:rPr>
      </w:pPr>
      <w:r w:rsidRPr="00FC5E0A">
        <w:rPr>
          <w:noProof/>
          <w:sz w:val="28"/>
          <w:szCs w:val="28"/>
        </w:rPr>
        <w:pict>
          <v:shape id="_x0000_s1064" type="#_x0000_t32" style="position:absolute;left:0;text-align:left;margin-left:198.75pt;margin-top:15.95pt;width:1.7pt;height:288.3pt;z-index:251699200" o:connectortype="straight"/>
        </w:pict>
      </w:r>
      <w:r w:rsidRPr="00FC5E0A">
        <w:rPr>
          <w:noProof/>
          <w:sz w:val="28"/>
          <w:szCs w:val="28"/>
        </w:rPr>
        <w:pict>
          <v:shape id="_x0000_s1063" type="#_x0000_t32" style="position:absolute;left:0;text-align:left;margin-left:78.2pt;margin-top:15.95pt;width:3.35pt;height:288.3pt;z-index:251698176" o:connectortype="straight"/>
        </w:pict>
      </w:r>
      <w:r w:rsidRPr="00FC5E0A">
        <w:rPr>
          <w:noProof/>
          <w:sz w:val="28"/>
          <w:szCs w:val="28"/>
        </w:rPr>
        <w:pict>
          <v:shape id="_x0000_s1068" type="#_x0000_t32" style="position:absolute;left:0;text-align:left;margin-left:198.75pt;margin-top:15.95pt;width:0;height:28.45pt;z-index:251703296" o:connectortype="straight">
            <v:stroke endarrow="block"/>
          </v:shape>
        </w:pict>
      </w:r>
    </w:p>
    <w:p w:rsidR="002A2B66" w:rsidRPr="00FC5E0A" w:rsidRDefault="002A2B66" w:rsidP="002A2B66">
      <w:pPr>
        <w:ind w:firstLine="567"/>
        <w:rPr>
          <w:sz w:val="28"/>
          <w:szCs w:val="28"/>
          <w:lang w:val="en-US"/>
        </w:rPr>
      </w:pPr>
      <w:r w:rsidRPr="00FC5E0A">
        <w:rPr>
          <w:noProof/>
          <w:sz w:val="28"/>
          <w:szCs w:val="28"/>
        </w:rPr>
        <w:pict>
          <v:shape id="_x0000_s1067" type="#_x0000_t32" style="position:absolute;left:0;text-align:left;margin-left:78.2pt;margin-top:-.15pt;width:0;height:28.45pt;z-index:251702272" o:connectortype="straight">
            <v:stroke endarrow="block"/>
          </v:shape>
        </w:pict>
      </w:r>
      <w:r w:rsidRPr="00FC5E0A">
        <w:rPr>
          <w:noProof/>
          <w:sz w:val="28"/>
          <w:szCs w:val="28"/>
        </w:rPr>
        <w:pict>
          <v:oval id="_x0000_s1066" style="position:absolute;left:0;text-align:left;margin-left:184.5pt;margin-top:-.15pt;width:30.15pt;height:28.45pt;z-index:251701248"/>
        </w:pict>
      </w:r>
      <w:r w:rsidRPr="00FC5E0A">
        <w:rPr>
          <w:noProof/>
          <w:sz w:val="28"/>
          <w:szCs w:val="28"/>
        </w:rPr>
        <w:pict>
          <v:oval id="_x0000_s1065" style="position:absolute;left:0;text-align:left;margin-left:63.95pt;margin-top:-.15pt;width:26.8pt;height:28.45pt;z-index:251700224"/>
        </w:pict>
      </w:r>
    </w:p>
    <w:p w:rsidR="002A2B66" w:rsidRPr="00FC5E0A" w:rsidRDefault="002A2B66" w:rsidP="002A2B66">
      <w:pPr>
        <w:ind w:firstLine="567"/>
        <w:rPr>
          <w:sz w:val="28"/>
          <w:szCs w:val="28"/>
          <w:lang w:val="en-US"/>
        </w:rPr>
      </w:pPr>
    </w:p>
    <w:p w:rsidR="002A2B66" w:rsidRPr="00FC5E0A" w:rsidRDefault="002A2B66" w:rsidP="002A2B66">
      <w:pPr>
        <w:ind w:firstLine="567"/>
        <w:rPr>
          <w:sz w:val="28"/>
          <w:szCs w:val="28"/>
          <w:lang w:val="en-US"/>
        </w:rPr>
      </w:pPr>
      <w:r w:rsidRPr="00FC5E0A">
        <w:rPr>
          <w:noProof/>
          <w:sz w:val="28"/>
          <w:szCs w:val="28"/>
        </w:rPr>
        <w:pict>
          <v:rect id="_x0000_s1098" style="position:absolute;left:0;text-align:left;margin-left:193.95pt;margin-top:137.15pt;width:10.15pt;height:25.65pt;z-index:251734016"/>
        </w:pict>
      </w:r>
      <w:r w:rsidRPr="00FC5E0A">
        <w:rPr>
          <w:noProof/>
          <w:sz w:val="28"/>
          <w:szCs w:val="28"/>
        </w:rPr>
        <w:pict>
          <v:rect id="_x0000_s1097" style="position:absolute;left:0;text-align:left;margin-left:193.95pt;margin-top:99.75pt;width:10.15pt;height:25.65pt;z-index:251732992"/>
        </w:pict>
      </w:r>
      <w:r w:rsidRPr="00FC5E0A">
        <w:rPr>
          <w:noProof/>
          <w:sz w:val="28"/>
          <w:szCs w:val="28"/>
        </w:rPr>
        <w:pict>
          <v:rect id="_x0000_s1096" style="position:absolute;left:0;text-align:left;margin-left:193.95pt;margin-top:56pt;width:10.15pt;height:25.65pt;z-index:251731968"/>
        </w:pict>
      </w:r>
      <w:r w:rsidRPr="00FC5E0A">
        <w:rPr>
          <w:noProof/>
          <w:sz w:val="28"/>
          <w:szCs w:val="28"/>
        </w:rPr>
        <w:pict>
          <v:rect id="_x0000_s1095" style="position:absolute;left:0;text-align:left;margin-left:193.95pt;margin-top:10.3pt;width:10.15pt;height:25.65pt;z-index:251730944"/>
        </w:pict>
      </w:r>
      <w:r w:rsidRPr="00FC5E0A">
        <w:rPr>
          <w:noProof/>
          <w:sz w:val="28"/>
          <w:szCs w:val="28"/>
        </w:rPr>
        <w:pict>
          <v:rect id="_x0000_s1100" style="position:absolute;left:0;text-align:left;margin-left:195.8pt;margin-top:216.75pt;width:10.15pt;height:25.65pt;z-index:251736064"/>
        </w:pict>
      </w:r>
      <w:r w:rsidRPr="00FC5E0A">
        <w:rPr>
          <w:noProof/>
          <w:sz w:val="28"/>
          <w:szCs w:val="28"/>
        </w:rPr>
        <w:pict>
          <v:rect id="_x0000_s1099" style="position:absolute;left:0;text-align:left;margin-left:195.8pt;margin-top:184.5pt;width:10.15pt;height:25.65pt;z-index:251735040"/>
        </w:pict>
      </w:r>
      <w:r w:rsidRPr="00FC5E0A">
        <w:rPr>
          <w:noProof/>
          <w:sz w:val="28"/>
          <w:szCs w:val="28"/>
        </w:rPr>
        <w:pict>
          <v:rect id="_x0000_s1089" style="position:absolute;left:0;text-align:left;margin-left:74.4pt;margin-top:10.3pt;width:10.15pt;height:25.65pt;z-index:251724800"/>
        </w:pic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 id="_x0000_s1087" type="#_x0000_t32" style="position:absolute;left:0;text-align:left;margin-left:311.45pt;margin-top:9.65pt;width:11.8pt;height:4.85pt;flip:y;z-index:251722752" o:connectortype="straight"/>
        </w:pict>
      </w:r>
      <w:r w:rsidRPr="00FC5E0A">
        <w:rPr>
          <w:noProof/>
          <w:sz w:val="28"/>
          <w:szCs w:val="28"/>
        </w:rPr>
        <w:pict>
          <v:shape id="_x0000_s1086" type="#_x0000_t32" style="position:absolute;left:0;text-align:left;margin-left:311.45pt;margin-top:3.2pt;width:4.85pt;height:11.3pt;flip:x;z-index:251721728" o:connectortype="straight"/>
        </w:pict>
      </w:r>
      <w:r w:rsidRPr="00FC5E0A">
        <w:rPr>
          <w:noProof/>
          <w:sz w:val="28"/>
          <w:szCs w:val="28"/>
        </w:rPr>
        <w:pict>
          <v:shape id="_x0000_s1088" type="#_x0000_t32" style="position:absolute;left:0;text-align:left;margin-left:302.3pt;margin-top:9.65pt;width:20.95pt;height:21.5pt;flip:x;z-index:251723776" o:connectortype="straight">
            <v:stroke endarrow="block"/>
          </v:shape>
        </w:pict>
      </w:r>
      <w:r w:rsidRPr="00FC5E0A">
        <w:rPr>
          <w:noProof/>
          <w:sz w:val="28"/>
          <w:szCs w:val="28"/>
        </w:rPr>
        <w:pict>
          <v:shape id="_x0000_s1081" type="#_x0000_t32" style="position:absolute;left:0;text-align:left;margin-left:99.45pt;margin-top:9.55pt;width:11.8pt;height:4.85pt;flip:y;z-index:251716608" o:connectortype="straight"/>
        </w:pict>
      </w:r>
      <w:r w:rsidRPr="00FC5E0A">
        <w:rPr>
          <w:noProof/>
          <w:sz w:val="28"/>
          <w:szCs w:val="28"/>
        </w:rPr>
        <w:pict>
          <v:shape id="_x0000_s1080" type="#_x0000_t32" style="position:absolute;left:0;text-align:left;margin-left:99.45pt;margin-top:3.1pt;width:4.85pt;height:11.3pt;flip:x;z-index:251715584" o:connectortype="straight"/>
        </w:pict>
      </w:r>
      <w:r w:rsidRPr="00FC5E0A">
        <w:rPr>
          <w:noProof/>
          <w:sz w:val="28"/>
          <w:szCs w:val="28"/>
        </w:rPr>
        <w:pict>
          <v:shape id="_x0000_s1082" type="#_x0000_t32" style="position:absolute;left:0;text-align:left;margin-left:90.3pt;margin-top:9.55pt;width:20.95pt;height:21.5pt;flip:x;z-index:251717632" o:connectortype="straight">
            <v:stroke endarrow="block"/>
          </v:shape>
        </w:pict>
      </w:r>
      <w:r w:rsidRPr="00FC5E0A">
        <w:rPr>
          <w:sz w:val="28"/>
          <w:szCs w:val="28"/>
        </w:rPr>
        <w:t xml:space="preserve">              Хс</w:t>
      </w:r>
      <w:proofErr w:type="gramStart"/>
      <w:r w:rsidRPr="00FC5E0A">
        <w:rPr>
          <w:sz w:val="28"/>
          <w:szCs w:val="28"/>
          <w:vertAlign w:val="subscript"/>
        </w:rPr>
        <w:t>1</w:t>
      </w:r>
      <w:proofErr w:type="gramEnd"/>
      <w:r w:rsidRPr="00FC5E0A">
        <w:rPr>
          <w:sz w:val="28"/>
          <w:szCs w:val="28"/>
        </w:rPr>
        <w:t xml:space="preserve">             К1          Хс</w:t>
      </w:r>
      <w:r w:rsidRPr="00FC5E0A">
        <w:rPr>
          <w:sz w:val="28"/>
          <w:szCs w:val="28"/>
          <w:vertAlign w:val="subscript"/>
        </w:rPr>
        <w:t xml:space="preserve">2                                                          </w:t>
      </w:r>
      <w:r w:rsidRPr="00FC5E0A">
        <w:rPr>
          <w:sz w:val="28"/>
          <w:szCs w:val="28"/>
        </w:rPr>
        <w:t xml:space="preserve">    К3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 id="_x0000_s1074" type="#_x0000_t32" style="position:absolute;left:0;text-align:left;margin-left:394.65pt;margin-top:14.95pt;width:0;height:85.4pt;flip:y;z-index:251709440" o:connectortype="straight"/>
        </w:pict>
      </w:r>
      <w:r w:rsidRPr="00FC5E0A">
        <w:rPr>
          <w:noProof/>
          <w:sz w:val="28"/>
          <w:szCs w:val="28"/>
        </w:rPr>
        <w:pict>
          <v:shape id="_x0000_s1075" type="#_x0000_t32" style="position:absolute;left:0;text-align:left;margin-left:282.1pt;margin-top:15.05pt;width:132pt;height:0;flip:x;z-index:251710464" o:connectortype="straight"/>
        </w:pict>
      </w:r>
      <w:r w:rsidRPr="00FC5E0A">
        <w:rPr>
          <w:noProof/>
          <w:sz w:val="28"/>
          <w:szCs w:val="28"/>
        </w:rPr>
        <w:pict>
          <v:shape id="_x0000_s1076" type="#_x0000_t32" style="position:absolute;left:0;text-align:left;margin-left:296.7pt;margin-top:15.05pt;width:.85pt;height:40.95pt;z-index:251711488" o:connectortype="straight"/>
        </w:pict>
      </w:r>
      <w:r w:rsidRPr="00FC5E0A">
        <w:rPr>
          <w:noProof/>
          <w:sz w:val="28"/>
          <w:szCs w:val="28"/>
        </w:rPr>
        <w:pict>
          <v:shape id="_x0000_s1070" type="#_x0000_t32" style="position:absolute;left:0;text-align:left;margin-left:171.95pt;margin-top:14.95pt;width:56.1pt;height:0;z-index:251705344" o:connectortype="straight"/>
        </w:pict>
      </w:r>
      <w:r w:rsidRPr="00FC5E0A">
        <w:rPr>
          <w:noProof/>
          <w:sz w:val="28"/>
          <w:szCs w:val="28"/>
        </w:rPr>
        <w:pict>
          <v:shape id="_x0000_s1069" type="#_x0000_t32" style="position:absolute;left:0;text-align:left;margin-left:56.45pt;margin-top:14.95pt;width:45.2pt;height:0;z-index:251704320" o:connectortype="straight"/>
        </w:pict>
      </w:r>
      <w:r w:rsidRPr="00FC5E0A">
        <w:rPr>
          <w:sz w:val="28"/>
          <w:szCs w:val="28"/>
        </w:rPr>
        <w:t xml:space="preserve">     220кВ                                                      110кВ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104" style="position:absolute;left:0;text-align:left;margin-left:292.15pt;margin-top:5.45pt;width:10.15pt;height:25.65pt;z-index:251740160"/>
        </w:pict>
      </w:r>
      <w:r w:rsidRPr="00FC5E0A">
        <w:rPr>
          <w:noProof/>
          <w:sz w:val="28"/>
          <w:szCs w:val="28"/>
        </w:rPr>
        <w:pict>
          <v:rect id="_x0000_s1090" style="position:absolute;left:0;text-align:left;margin-left:74.4pt;margin-top:7.7pt;width:10.15pt;height:25.65pt;z-index:251725824"/>
        </w:pict>
      </w:r>
    </w:p>
    <w:p w:rsidR="002A2B66" w:rsidRPr="00FC5E0A" w:rsidRDefault="002A2B66" w:rsidP="002A2B66">
      <w:pPr>
        <w:ind w:firstLine="567"/>
        <w:rPr>
          <w:sz w:val="28"/>
          <w:szCs w:val="28"/>
          <w:vertAlign w:val="subscript"/>
        </w:rPr>
      </w:pPr>
      <w:r w:rsidRPr="00FC5E0A">
        <w:rPr>
          <w:sz w:val="28"/>
          <w:szCs w:val="28"/>
        </w:rPr>
        <w:t xml:space="preserve">              Хв</w:t>
      </w:r>
      <w:proofErr w:type="gramStart"/>
      <w:r w:rsidRPr="00FC5E0A">
        <w:rPr>
          <w:sz w:val="28"/>
          <w:szCs w:val="28"/>
          <w:vertAlign w:val="subscript"/>
        </w:rPr>
        <w:t>1</w:t>
      </w:r>
      <w:proofErr w:type="gramEnd"/>
      <w:r w:rsidRPr="00FC5E0A">
        <w:rPr>
          <w:sz w:val="28"/>
          <w:szCs w:val="28"/>
          <w:vertAlign w:val="subscript"/>
        </w:rPr>
        <w:t xml:space="preserve">            </w:t>
      </w:r>
      <w:r w:rsidRPr="00FC5E0A">
        <w:rPr>
          <w:sz w:val="28"/>
          <w:szCs w:val="28"/>
        </w:rPr>
        <w:t>Хс</w:t>
      </w:r>
      <w:r w:rsidRPr="00FC5E0A">
        <w:rPr>
          <w:sz w:val="28"/>
          <w:szCs w:val="28"/>
          <w:vertAlign w:val="subscript"/>
        </w:rPr>
        <w:t xml:space="preserve">1                   </w:t>
      </w:r>
      <w:r w:rsidRPr="00FC5E0A">
        <w:rPr>
          <w:sz w:val="28"/>
          <w:szCs w:val="28"/>
        </w:rPr>
        <w:t>Хв</w:t>
      </w:r>
      <w:r w:rsidRPr="00FC5E0A">
        <w:rPr>
          <w:sz w:val="28"/>
          <w:szCs w:val="28"/>
          <w:vertAlign w:val="subscript"/>
        </w:rPr>
        <w:t>2</w:t>
      </w:r>
      <w:r w:rsidRPr="00FC5E0A">
        <w:rPr>
          <w:sz w:val="28"/>
          <w:szCs w:val="28"/>
        </w:rPr>
        <w:t xml:space="preserve">          Хс</w:t>
      </w:r>
      <w:r w:rsidRPr="00FC5E0A">
        <w:rPr>
          <w:sz w:val="28"/>
          <w:szCs w:val="28"/>
          <w:vertAlign w:val="subscript"/>
        </w:rPr>
        <w:t>2</w:t>
      </w:r>
      <w:r w:rsidRPr="00FC5E0A">
        <w:rPr>
          <w:sz w:val="28"/>
          <w:szCs w:val="28"/>
        </w:rPr>
        <w:t xml:space="preserve">        Хл</w:t>
      </w:r>
      <w:r w:rsidRPr="00FC5E0A">
        <w:rPr>
          <w:sz w:val="28"/>
          <w:szCs w:val="28"/>
          <w:vertAlign w:val="subscript"/>
        </w:rPr>
        <w:t>5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102" style="position:absolute;left:0;text-align:left;margin-left:216.85pt;margin-top:2.05pt;width:24.75pt;height:11.55pt;z-index:251738112"/>
        </w:pict>
      </w:r>
      <w:r w:rsidRPr="00FC5E0A">
        <w:rPr>
          <w:noProof/>
          <w:sz w:val="28"/>
          <w:szCs w:val="28"/>
        </w:rPr>
        <w:pict>
          <v:rect id="_x0000_s1101" style="position:absolute;left:0;text-align:left;margin-left:94.6pt;margin-top:7.7pt;width:24.75pt;height:11.55pt;z-index:251737088"/>
        </w:pict>
      </w:r>
      <w:r w:rsidRPr="00FC5E0A">
        <w:rPr>
          <w:noProof/>
          <w:sz w:val="28"/>
          <w:szCs w:val="28"/>
        </w:rPr>
        <w:pict>
          <v:shape id="_x0000_s1071" type="#_x0000_t32" style="position:absolute;left:0;text-align:left;margin-left:79.95pt;margin-top:13.55pt;width:54.35pt;height:.05pt;z-index:251706368" o:connectortype="straight"/>
        </w:pict>
      </w:r>
      <w:r w:rsidRPr="00FC5E0A">
        <w:rPr>
          <w:noProof/>
          <w:sz w:val="28"/>
          <w:szCs w:val="28"/>
        </w:rPr>
        <w:pict>
          <v:shape id="_x0000_s1077" type="#_x0000_t32" style="position:absolute;left:0;text-align:left;margin-left:198.75pt;margin-top:7.7pt;width:98.8pt;height:0;flip:x;z-index:251712512" o:connectortype="straight"/>
        </w:pict>
      </w:r>
      <w:r w:rsidRPr="00FC5E0A">
        <w:rPr>
          <w:noProof/>
          <w:sz w:val="28"/>
          <w:szCs w:val="28"/>
        </w:rPr>
        <w:pict>
          <v:shape id="_x0000_s1072" type="#_x0000_t32" style="position:absolute;left:0;text-align:left;margin-left:134.3pt;margin-top:13.55pt;width:0;height:38.5pt;z-index:251707392" o:connectortype="straight"/>
        </w:pic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91" style="position:absolute;left:0;text-align:left;margin-left:74.4pt;margin-top:3.15pt;width:10.15pt;height:25.65pt;z-index:251726848"/>
        </w:pict>
      </w:r>
      <w:r w:rsidRPr="00FC5E0A">
        <w:rPr>
          <w:sz w:val="28"/>
          <w:szCs w:val="28"/>
        </w:rPr>
        <w:t xml:space="preserve">              Хн</w:t>
      </w:r>
      <w:proofErr w:type="gramStart"/>
      <w:r w:rsidRPr="00FC5E0A">
        <w:rPr>
          <w:sz w:val="28"/>
          <w:szCs w:val="28"/>
          <w:vertAlign w:val="subscript"/>
        </w:rPr>
        <w:t>1</w:t>
      </w:r>
      <w:proofErr w:type="gramEnd"/>
      <w:r w:rsidRPr="00FC5E0A">
        <w:rPr>
          <w:sz w:val="28"/>
          <w:szCs w:val="28"/>
        </w:rPr>
        <w:t xml:space="preserve">                          Хн</w:t>
      </w:r>
      <w:r w:rsidRPr="00FC5E0A">
        <w:rPr>
          <w:sz w:val="28"/>
          <w:szCs w:val="28"/>
          <w:vertAlign w:val="subscript"/>
        </w:rPr>
        <w:t>2</w:t>
      </w:r>
      <w:r w:rsidRPr="00FC5E0A">
        <w:rPr>
          <w:sz w:val="28"/>
          <w:szCs w:val="28"/>
        </w:rPr>
        <w:t xml:space="preserve"> 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103" style="position:absolute;left:0;text-align:left;margin-left:308.7pt;margin-top:15pt;width:24.75pt;height:11.55pt;z-index:251739136"/>
        </w:pic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92" style="position:absolute;left:0;text-align:left;margin-left:74.4pt;margin-top:8.35pt;width:10.15pt;height:25.65pt;z-index:251727872"/>
        </w:pict>
      </w:r>
      <w:r w:rsidRPr="00FC5E0A">
        <w:rPr>
          <w:noProof/>
          <w:sz w:val="28"/>
          <w:szCs w:val="28"/>
        </w:rPr>
        <w:pict>
          <v:shape id="_x0000_s1073" type="#_x0000_t32" style="position:absolute;left:0;text-align:left;margin-left:134.3pt;margin-top:3.75pt;width:260.35pt;height:0;z-index:251708416" o:connectortype="straight"/>
        </w:pict>
      </w:r>
    </w:p>
    <w:p w:rsidR="002A2B66" w:rsidRPr="00FC5E0A" w:rsidRDefault="002A2B66" w:rsidP="002A2B66">
      <w:pPr>
        <w:ind w:firstLine="567"/>
        <w:rPr>
          <w:sz w:val="28"/>
          <w:szCs w:val="28"/>
          <w:vertAlign w:val="subscript"/>
        </w:rPr>
      </w:pPr>
      <w:r w:rsidRPr="00FC5E0A">
        <w:rPr>
          <w:noProof/>
          <w:sz w:val="28"/>
          <w:szCs w:val="28"/>
        </w:rPr>
        <w:pict>
          <v:shape id="_x0000_s1084" type="#_x0000_t32" style="position:absolute;left:0;text-align:left;margin-left:99.45pt;margin-top:13.05pt;width:11.8pt;height:4.85pt;flip:y;z-index:251719680" o:connectortype="straight"/>
        </w:pict>
      </w:r>
      <w:r w:rsidRPr="00FC5E0A">
        <w:rPr>
          <w:noProof/>
          <w:sz w:val="28"/>
          <w:szCs w:val="28"/>
        </w:rPr>
        <w:pict>
          <v:shape id="_x0000_s1083" type="#_x0000_t32" style="position:absolute;left:0;text-align:left;margin-left:99.45pt;margin-top:6.6pt;width:4.85pt;height:11.3pt;flip:x;z-index:251718656" o:connectortype="straight"/>
        </w:pict>
      </w:r>
      <w:r w:rsidRPr="00FC5E0A">
        <w:rPr>
          <w:noProof/>
          <w:sz w:val="28"/>
          <w:szCs w:val="28"/>
        </w:rPr>
        <w:pict>
          <v:shape id="_x0000_s1085" type="#_x0000_t32" style="position:absolute;left:0;text-align:left;margin-left:90.3pt;margin-top:13.05pt;width:20.95pt;height:21.5pt;flip:x;z-index:251720704" o:connectortype="straight">
            <v:stroke endarrow="block"/>
          </v:shape>
        </w:pict>
      </w:r>
      <w:r w:rsidRPr="00FC5E0A">
        <w:rPr>
          <w:sz w:val="28"/>
          <w:szCs w:val="28"/>
        </w:rPr>
        <w:t xml:space="preserve">              Хл</w:t>
      </w:r>
      <w:proofErr w:type="gramStart"/>
      <w:r w:rsidRPr="00FC5E0A">
        <w:rPr>
          <w:sz w:val="28"/>
          <w:szCs w:val="28"/>
          <w:vertAlign w:val="subscript"/>
        </w:rPr>
        <w:t>1</w:t>
      </w:r>
      <w:proofErr w:type="gramEnd"/>
      <w:r w:rsidRPr="00FC5E0A">
        <w:rPr>
          <w:sz w:val="28"/>
          <w:szCs w:val="28"/>
        </w:rPr>
        <w:t xml:space="preserve">            К2          Хл</w:t>
      </w:r>
      <w:r w:rsidRPr="00FC5E0A">
        <w:rPr>
          <w:sz w:val="28"/>
          <w:szCs w:val="28"/>
          <w:vertAlign w:val="subscript"/>
        </w:rPr>
        <w:t>4</w:t>
      </w:r>
      <w:r w:rsidRPr="00FC5E0A">
        <w:rPr>
          <w:sz w:val="28"/>
          <w:szCs w:val="28"/>
        </w:rPr>
        <w:t xml:space="preserve">                                   Хл</w:t>
      </w:r>
      <w:r w:rsidRPr="00FC5E0A">
        <w:rPr>
          <w:sz w:val="28"/>
          <w:szCs w:val="28"/>
          <w:vertAlign w:val="subscript"/>
        </w:rPr>
        <w:t>6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      35кВ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93" style="position:absolute;left:0;text-align:left;margin-left:76.25pt;margin-top:7.4pt;width:10.15pt;height:25.65pt;z-index:251728896"/>
        </w:pict>
      </w:r>
      <w:r w:rsidRPr="00FC5E0A">
        <w:rPr>
          <w:noProof/>
          <w:sz w:val="28"/>
          <w:szCs w:val="28"/>
        </w:rPr>
        <w:pict>
          <v:shape id="_x0000_s1078" type="#_x0000_t32" style="position:absolute;left:0;text-align:left;margin-left:63.95pt;margin-top:2.35pt;width:150.7pt;height:.85pt;z-index:251713536" o:connectortype="straight"/>
        </w:pict>
      </w:r>
    </w:p>
    <w:p w:rsidR="002A2B66" w:rsidRPr="00FC5E0A" w:rsidRDefault="002A2B66" w:rsidP="002A2B66">
      <w:pPr>
        <w:ind w:firstLine="567"/>
        <w:rPr>
          <w:sz w:val="28"/>
          <w:szCs w:val="28"/>
          <w:vertAlign w:val="subscript"/>
        </w:rPr>
      </w:pPr>
      <w:r w:rsidRPr="00FC5E0A">
        <w:rPr>
          <w:sz w:val="28"/>
          <w:szCs w:val="28"/>
        </w:rPr>
        <w:t xml:space="preserve">           Хл</w:t>
      </w:r>
      <w:proofErr w:type="gramStart"/>
      <w:r w:rsidRPr="00FC5E0A">
        <w:rPr>
          <w:sz w:val="28"/>
          <w:szCs w:val="28"/>
          <w:vertAlign w:val="subscript"/>
        </w:rPr>
        <w:t>2</w:t>
      </w:r>
      <w:proofErr w:type="gramEnd"/>
      <w:r w:rsidRPr="00FC5E0A">
        <w:rPr>
          <w:sz w:val="28"/>
          <w:szCs w:val="28"/>
        </w:rPr>
        <w:t xml:space="preserve">                              Хл</w:t>
      </w:r>
      <w:r w:rsidRPr="00FC5E0A">
        <w:rPr>
          <w:sz w:val="28"/>
          <w:szCs w:val="28"/>
          <w:vertAlign w:val="subscript"/>
        </w:rPr>
        <w:t>3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rect id="_x0000_s1094" style="position:absolute;left:0;text-align:left;margin-left:76.25pt;margin-top:7.45pt;width:10.15pt;height:25.65pt;z-index:251729920"/>
        </w:pict>
      </w:r>
    </w:p>
    <w:p w:rsidR="002A2B66" w:rsidRPr="00FC5E0A" w:rsidRDefault="002A2B66" w:rsidP="002A2B66">
      <w:pPr>
        <w:ind w:firstLine="567"/>
        <w:rPr>
          <w:sz w:val="28"/>
          <w:szCs w:val="28"/>
          <w:vertAlign w:val="subscript"/>
        </w:rPr>
      </w:pPr>
      <w:r w:rsidRPr="00FC5E0A">
        <w:rPr>
          <w:sz w:val="28"/>
          <w:szCs w:val="28"/>
        </w:rPr>
        <w:t xml:space="preserve">          Хт</w:t>
      </w:r>
      <w:proofErr w:type="gramStart"/>
      <w:r w:rsidRPr="00FC5E0A">
        <w:rPr>
          <w:sz w:val="28"/>
          <w:szCs w:val="28"/>
          <w:vertAlign w:val="subscript"/>
        </w:rPr>
        <w:t>1</w:t>
      </w:r>
      <w:proofErr w:type="gramEnd"/>
      <w:r w:rsidRPr="00FC5E0A">
        <w:rPr>
          <w:sz w:val="28"/>
          <w:szCs w:val="28"/>
        </w:rPr>
        <w:t xml:space="preserve">                                Хт</w:t>
      </w:r>
      <w:r w:rsidRPr="00FC5E0A">
        <w:rPr>
          <w:sz w:val="28"/>
          <w:szCs w:val="28"/>
          <w:vertAlign w:val="subscript"/>
        </w:rPr>
        <w:t>2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noProof/>
          <w:sz w:val="28"/>
          <w:szCs w:val="28"/>
        </w:rPr>
        <w:pict>
          <v:shape id="_x0000_s1079" type="#_x0000_t32" style="position:absolute;left:0;text-align:left;margin-left:63.95pt;margin-top:14.5pt;width:147.65pt;height:0;z-index:251714560" o:connectortype="straight"/>
        </w:pict>
      </w:r>
      <w:r w:rsidRPr="00FC5E0A">
        <w:rPr>
          <w:sz w:val="28"/>
          <w:szCs w:val="28"/>
        </w:rPr>
        <w:t xml:space="preserve">        10кВ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>Рисунок 3.2 Схема замещения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Определяем начальное значение периодической составляющей тока КЗ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72"/>
          <w:sz w:val="28"/>
          <w:szCs w:val="28"/>
        </w:rPr>
        <w:object w:dxaOrig="2420" w:dyaOrig="1760">
          <v:shape id="_x0000_i1043" type="#_x0000_t75" style="width:120.75pt;height:87.75pt" o:ole="" filled="t">
            <v:fill color2="black"/>
            <v:imagedata r:id="rId39" o:title=""/>
          </v:shape>
          <o:OLEObject Type="Embed" ProgID="Equation.3" ShapeID="_x0000_i1043" DrawAspect="Content" ObjectID="_1569500980" r:id="rId40"/>
        </w:object>
      </w:r>
      <w:r w:rsidRPr="00FC5E0A">
        <w:rPr>
          <w:sz w:val="28"/>
          <w:szCs w:val="28"/>
        </w:rPr>
        <w:t>(3.3)</w: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38"/>
          <w:sz w:val="28"/>
          <w:szCs w:val="28"/>
        </w:rPr>
        <w:object w:dxaOrig="2420" w:dyaOrig="1040">
          <v:shape id="_x0000_i1044" type="#_x0000_t75" style="width:120.75pt;height:51.75pt" o:ole="" filled="t">
            <v:fill color2="black"/>
            <v:imagedata r:id="rId41" o:title=""/>
          </v:shape>
          <o:OLEObject Type="Embed" ProgID="Equation.3" ShapeID="_x0000_i1044" DrawAspect="Content" ObjectID="_1569500981" r:id="rId42"/>
        </w:object>
      </w:r>
    </w:p>
    <w:p w:rsidR="002A2B66" w:rsidRPr="00FC5E0A" w:rsidRDefault="002A2B66" w:rsidP="002A2B66">
      <w:pPr>
        <w:pStyle w:val="210"/>
        <w:ind w:firstLine="567"/>
        <w:jc w:val="center"/>
        <w:rPr>
          <w:sz w:val="28"/>
          <w:szCs w:val="28"/>
        </w:rPr>
      </w:pPr>
      <w:r w:rsidRPr="00FC5E0A">
        <w:rPr>
          <w:position w:val="-38"/>
          <w:sz w:val="28"/>
          <w:szCs w:val="28"/>
        </w:rPr>
        <w:object w:dxaOrig="2580" w:dyaOrig="1040">
          <v:shape id="_x0000_i1045" type="#_x0000_t75" style="width:129pt;height:51.75pt" o:ole="" filled="t">
            <v:fill color2="black"/>
            <v:imagedata r:id="rId43" o:title=""/>
          </v:shape>
          <o:OLEObject Type="Embed" ProgID="Equation.3" ShapeID="_x0000_i1045" DrawAspect="Content" ObjectID="_1569500982" r:id="rId44"/>
        </w:objec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Рассчитываем ударный ток: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</w:t>
      </w:r>
      <w:r w:rsidRPr="00FC5E0A">
        <w:rPr>
          <w:position w:val="-13"/>
          <w:sz w:val="28"/>
          <w:szCs w:val="28"/>
        </w:rPr>
        <w:object w:dxaOrig="1380" w:dyaOrig="400">
          <v:shape id="_x0000_i1046" type="#_x0000_t75" style="width:86.25pt;height:24.75pt" o:ole="" filled="t">
            <v:fill color2="black"/>
            <v:imagedata r:id="rId45" o:title=""/>
          </v:shape>
          <o:OLEObject Type="Embed" ProgID="Equation.3" ShapeID="_x0000_i1046" DrawAspect="Content" ObjectID="_1569500983" r:id="rId46"/>
        </w:object>
      </w:r>
      <w:r w:rsidRPr="00FC5E0A">
        <w:rPr>
          <w:sz w:val="28"/>
          <w:szCs w:val="28"/>
        </w:rPr>
        <w:t>,                                             (3.4)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position w:val="-13"/>
          <w:sz w:val="28"/>
          <w:szCs w:val="28"/>
        </w:rPr>
        <w:object w:dxaOrig="3019" w:dyaOrig="400">
          <v:shape id="_x0000_i1047" type="#_x0000_t75" style="width:188.25pt;height:24.75pt" o:ole="" filled="t">
            <v:fill color2="black"/>
            <v:imagedata r:id="rId47" o:title=""/>
          </v:shape>
          <o:OLEObject Type="Embed" ProgID="Equation.3" ShapeID="_x0000_i1047" DrawAspect="Content" ObjectID="_1569500984" r:id="rId48"/>
        </w:object>
      </w:r>
      <w:r w:rsidRPr="00FC5E0A">
        <w:rPr>
          <w:sz w:val="28"/>
          <w:szCs w:val="28"/>
        </w:rPr>
        <w:t>,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position w:val="-13"/>
          <w:sz w:val="28"/>
          <w:szCs w:val="28"/>
        </w:rPr>
        <w:object w:dxaOrig="3220" w:dyaOrig="400">
          <v:shape id="_x0000_i1048" type="#_x0000_t75" style="width:201pt;height:24.75pt" o:ole="" filled="t">
            <v:fill color2="black"/>
            <v:imagedata r:id="rId49" o:title=""/>
          </v:shape>
          <o:OLEObject Type="Embed" ProgID="Equation.3" ShapeID="_x0000_i1048" DrawAspect="Content" ObjectID="_1569500985" r:id="rId50"/>
        </w:object>
      </w:r>
      <w:r w:rsidRPr="00FC5E0A">
        <w:rPr>
          <w:sz w:val="28"/>
          <w:szCs w:val="28"/>
        </w:rPr>
        <w:t>,</w:t>
      </w:r>
    </w:p>
    <w:p w:rsidR="002A2B66" w:rsidRPr="00FC5E0A" w:rsidRDefault="002A2B66" w:rsidP="002A2B66">
      <w:pPr>
        <w:ind w:firstLine="567"/>
        <w:jc w:val="center"/>
        <w:rPr>
          <w:sz w:val="28"/>
          <w:szCs w:val="28"/>
        </w:rPr>
      </w:pPr>
      <w:r w:rsidRPr="00FC5E0A">
        <w:rPr>
          <w:position w:val="-13"/>
          <w:sz w:val="28"/>
          <w:szCs w:val="28"/>
        </w:rPr>
        <w:object w:dxaOrig="3400" w:dyaOrig="400">
          <v:shape id="_x0000_i1049" type="#_x0000_t75" style="width:212.25pt;height:24.75pt" o:ole="" filled="t">
            <v:fill color2="black"/>
            <v:imagedata r:id="rId51" o:title=""/>
          </v:shape>
          <o:OLEObject Type="Embed" ProgID="Equation.3" ShapeID="_x0000_i1049" DrawAspect="Content" ObjectID="_1569500986" r:id="rId52"/>
        </w:object>
      </w:r>
      <w:r w:rsidRPr="00FC5E0A">
        <w:rPr>
          <w:sz w:val="28"/>
          <w:szCs w:val="28"/>
        </w:rPr>
        <w:t>,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</w:p>
    <w:p w:rsidR="002A2B66" w:rsidRPr="00FC5E0A" w:rsidRDefault="002A2B66" w:rsidP="002A2B66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Находим действующее значение ударного тока:</w:t>
      </w:r>
    </w:p>
    <w:p w:rsidR="002A2B66" w:rsidRPr="00FC5E0A" w:rsidRDefault="002A2B66" w:rsidP="002A2B66">
      <w:pPr>
        <w:ind w:firstLine="567"/>
        <w:rPr>
          <w:sz w:val="28"/>
          <w:szCs w:val="28"/>
        </w:rPr>
      </w:pPr>
    </w:p>
    <w:p w:rsidR="002A2B66" w:rsidRPr="00FC5E0A" w:rsidRDefault="002A2B66" w:rsidP="002A2B66">
      <w:pPr>
        <w:pStyle w:val="210"/>
        <w:tabs>
          <w:tab w:val="left" w:pos="720"/>
        </w:tabs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</w:t>
      </w:r>
      <w:r w:rsidRPr="00FC5E0A">
        <w:rPr>
          <w:position w:val="-10"/>
          <w:sz w:val="28"/>
          <w:szCs w:val="28"/>
        </w:rPr>
        <w:object w:dxaOrig="2100" w:dyaOrig="440">
          <v:shape id="_x0000_i1050" type="#_x0000_t75" style="width:117pt;height:27pt" o:ole="" filled="t">
            <v:fill color2="black"/>
            <v:imagedata r:id="rId53" o:title=""/>
          </v:shape>
          <o:OLEObject Type="Embed" ProgID="Equation.3" ShapeID="_x0000_i1050" DrawAspect="Content" ObjectID="_1569500987" r:id="rId54"/>
        </w:object>
      </w:r>
      <w:r w:rsidRPr="00FC5E0A">
        <w:rPr>
          <w:sz w:val="28"/>
          <w:szCs w:val="28"/>
        </w:rPr>
        <w:t>,кА                                     (3.5)</w:t>
      </w:r>
    </w:p>
    <w:p w:rsidR="002A2B66" w:rsidRPr="00FC5E0A" w:rsidRDefault="002A2B66" w:rsidP="002A2B66">
      <w:pPr>
        <w:pStyle w:val="210"/>
        <w:tabs>
          <w:tab w:val="left" w:pos="720"/>
        </w:tabs>
        <w:ind w:firstLine="567"/>
        <w:jc w:val="center"/>
        <w:rPr>
          <w:sz w:val="28"/>
          <w:szCs w:val="28"/>
        </w:rPr>
      </w:pPr>
      <w:r w:rsidRPr="00FC5E0A">
        <w:rPr>
          <w:position w:val="-13"/>
          <w:sz w:val="28"/>
          <w:szCs w:val="28"/>
        </w:rPr>
        <w:object w:dxaOrig="3019" w:dyaOrig="480">
          <v:shape id="_x0000_i1051" type="#_x0000_t75" style="width:168pt;height:29.25pt" o:ole="" filled="t">
            <v:fill color2="black"/>
            <v:imagedata r:id="rId55" o:title=""/>
          </v:shape>
          <o:OLEObject Type="Embed" ProgID="Equation.3" ShapeID="_x0000_i1051" DrawAspect="Content" ObjectID="_1569500988" r:id="rId56"/>
        </w:object>
      </w:r>
      <w:r w:rsidRPr="00FC5E0A">
        <w:rPr>
          <w:sz w:val="28"/>
          <w:szCs w:val="28"/>
        </w:rPr>
        <w:t>,кА</w:t>
      </w:r>
    </w:p>
    <w:p w:rsidR="002A2B66" w:rsidRPr="00FC5E0A" w:rsidRDefault="002A2B66" w:rsidP="002A2B66">
      <w:pPr>
        <w:pStyle w:val="210"/>
        <w:tabs>
          <w:tab w:val="left" w:pos="720"/>
        </w:tabs>
        <w:ind w:firstLine="567"/>
        <w:jc w:val="center"/>
        <w:rPr>
          <w:sz w:val="28"/>
          <w:szCs w:val="28"/>
        </w:rPr>
      </w:pPr>
      <w:r w:rsidRPr="00FC5E0A">
        <w:rPr>
          <w:position w:val="-13"/>
          <w:sz w:val="28"/>
          <w:szCs w:val="28"/>
        </w:rPr>
        <w:object w:dxaOrig="3100" w:dyaOrig="480">
          <v:shape id="_x0000_i1052" type="#_x0000_t75" style="width:172.5pt;height:29.25pt" o:ole="" filled="t">
            <v:fill color2="black"/>
            <v:imagedata r:id="rId57" o:title=""/>
          </v:shape>
          <o:OLEObject Type="Embed" ProgID="Equation.3" ShapeID="_x0000_i1052" DrawAspect="Content" ObjectID="_1569500989" r:id="rId58"/>
        </w:object>
      </w:r>
      <w:r w:rsidRPr="00FC5E0A">
        <w:rPr>
          <w:sz w:val="28"/>
          <w:szCs w:val="28"/>
        </w:rPr>
        <w:t>,кА</w:t>
      </w:r>
    </w:p>
    <w:p w:rsidR="002A2B66" w:rsidRPr="00FC5E0A" w:rsidRDefault="002A2B66" w:rsidP="002A2B66">
      <w:pPr>
        <w:pStyle w:val="210"/>
        <w:tabs>
          <w:tab w:val="left" w:pos="720"/>
        </w:tabs>
        <w:ind w:firstLine="567"/>
        <w:jc w:val="center"/>
        <w:rPr>
          <w:sz w:val="28"/>
          <w:szCs w:val="28"/>
        </w:rPr>
      </w:pPr>
      <w:r w:rsidRPr="00FC5E0A">
        <w:rPr>
          <w:position w:val="-13"/>
          <w:sz w:val="28"/>
          <w:szCs w:val="28"/>
        </w:rPr>
        <w:object w:dxaOrig="3280" w:dyaOrig="480">
          <v:shape id="_x0000_i1053" type="#_x0000_t75" style="width:183pt;height:29.25pt" o:ole="" filled="t">
            <v:fill color2="black"/>
            <v:imagedata r:id="rId59" o:title=""/>
          </v:shape>
          <o:OLEObject Type="Embed" ProgID="Equation.3" ShapeID="_x0000_i1053" DrawAspect="Content" ObjectID="_1569500990" r:id="rId60"/>
        </w:object>
      </w:r>
      <w:r w:rsidRPr="00FC5E0A">
        <w:rPr>
          <w:sz w:val="28"/>
          <w:szCs w:val="28"/>
        </w:rPr>
        <w:t>,кА</w:t>
      </w:r>
    </w:p>
    <w:p w:rsidR="002A2B66" w:rsidRPr="00FC5E0A" w:rsidRDefault="002A2B66" w:rsidP="002A2B66">
      <w:pPr>
        <w:pStyle w:val="210"/>
        <w:tabs>
          <w:tab w:val="left" w:pos="720"/>
        </w:tabs>
        <w:ind w:firstLine="567"/>
        <w:jc w:val="both"/>
        <w:rPr>
          <w:sz w:val="28"/>
          <w:szCs w:val="28"/>
        </w:rPr>
      </w:pPr>
    </w:p>
    <w:p w:rsidR="002A2B66" w:rsidRPr="002A2B66" w:rsidRDefault="002A2B66">
      <w:pPr>
        <w:rPr>
          <w:sz w:val="28"/>
          <w:szCs w:val="28"/>
        </w:rPr>
      </w:pPr>
    </w:p>
    <w:sectPr w:rsidR="002A2B66" w:rsidRPr="002A2B66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2B66"/>
    <w:rsid w:val="002A2B66"/>
    <w:rsid w:val="00507E3A"/>
    <w:rsid w:val="00597426"/>
    <w:rsid w:val="006010DA"/>
    <w:rsid w:val="0067046D"/>
    <w:rsid w:val="006F2524"/>
    <w:rsid w:val="00705BED"/>
    <w:rsid w:val="00A43E11"/>
    <w:rsid w:val="00BE4FA8"/>
    <w:rsid w:val="00C85CA5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8"/>
        <o:r id="V:Rule4" type="connector" idref="#_x0000_s1029"/>
        <o:r id="V:Rule5" type="connector" idref="#_x0000_s1031"/>
        <o:r id="V:Rule6" type="connector" idref="#_x0000_s1032"/>
        <o:r id="V:Rule7" type="connector" idref="#_x0000_s1033"/>
        <o:r id="V:Rule8" type="connector" idref="#_x0000_s1034"/>
        <o:r id="V:Rule9" type="connector" idref="#_x0000_s1035"/>
        <o:r id="V:Rule10" type="connector" idref="#_x0000_s1036"/>
        <o:r id="V:Rule11" type="connector" idref="#_x0000_s1037"/>
        <o:r id="V:Rule12" type="connector" idref="#_x0000_s1038"/>
        <o:r id="V:Rule13" type="connector" idref="#_x0000_s1039"/>
        <o:r id="V:Rule14" type="connector" idref="#_x0000_s1040"/>
        <o:r id="V:Rule15" type="connector" idref="#_x0000_s1041"/>
        <o:r id="V:Rule16" type="connector" idref="#_x0000_s1042"/>
        <o:r id="V:Rule17" type="connector" idref="#_x0000_s1043"/>
        <o:r id="V:Rule18" type="connector" idref="#_x0000_s1045"/>
        <o:r id="V:Rule19" type="connector" idref="#_x0000_s1057"/>
        <o:r id="V:Rule20" type="connector" idref="#_x0000_s1058"/>
        <o:r id="V:Rule21" type="connector" idref="#_x0000_s1059"/>
        <o:r id="V:Rule22" type="connector" idref="#_x0000_s1060"/>
        <o:r id="V:Rule23" type="connector" idref="#_x0000_s1061"/>
        <o:r id="V:Rule24" type="connector" idref="#_x0000_s1062"/>
        <o:r id="V:Rule25" type="connector" idref="#_x0000_s1063"/>
        <o:r id="V:Rule26" type="connector" idref="#_x0000_s1064"/>
        <o:r id="V:Rule27" type="connector" idref="#_x0000_s1067"/>
        <o:r id="V:Rule28" type="connector" idref="#_x0000_s1068"/>
        <o:r id="V:Rule29" type="connector" idref="#_x0000_s1069"/>
        <o:r id="V:Rule30" type="connector" idref="#_x0000_s1070"/>
        <o:r id="V:Rule31" type="connector" idref="#_x0000_s1071"/>
        <o:r id="V:Rule32" type="connector" idref="#_x0000_s1072"/>
        <o:r id="V:Rule33" type="connector" idref="#_x0000_s1073"/>
        <o:r id="V:Rule34" type="connector" idref="#_x0000_s1074"/>
        <o:r id="V:Rule35" type="connector" idref="#_x0000_s1075"/>
        <o:r id="V:Rule36" type="connector" idref="#_x0000_s1076"/>
        <o:r id="V:Rule37" type="connector" idref="#_x0000_s1077"/>
        <o:r id="V:Rule38" type="connector" idref="#_x0000_s1078"/>
        <o:r id="V:Rule39" type="connector" idref="#_x0000_s1079"/>
        <o:r id="V:Rule40" type="connector" idref="#_x0000_s1080"/>
        <o:r id="V:Rule41" type="connector" idref="#_x0000_s1081"/>
        <o:r id="V:Rule42" type="connector" idref="#_x0000_s1082"/>
        <o:r id="V:Rule43" type="connector" idref="#_x0000_s1083"/>
        <o:r id="V:Rule44" type="connector" idref="#_x0000_s1084"/>
        <o:r id="V:Rule45" type="connector" idref="#_x0000_s1085"/>
        <o:r id="V:Rule46" type="connector" idref="#_x0000_s1086"/>
        <o:r id="V:Rule47" type="connector" idref="#_x0000_s1087"/>
        <o:r id="V:Rule48" type="connector" idref="#_x0000_s108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Indent 2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B66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21">
    <w:name w:val="Body Text Indent 2"/>
    <w:basedOn w:val="a"/>
    <w:link w:val="22"/>
    <w:rsid w:val="002A2B66"/>
    <w:pPr>
      <w:ind w:firstLine="709"/>
    </w:pPr>
    <w:rPr>
      <w:sz w:val="32"/>
    </w:rPr>
  </w:style>
  <w:style w:type="character" w:customStyle="1" w:styleId="22">
    <w:name w:val="Основной текст с отступом 2 Знак"/>
    <w:basedOn w:val="a0"/>
    <w:link w:val="21"/>
    <w:rsid w:val="002A2B66"/>
    <w:rPr>
      <w:rFonts w:eastAsia="Times New Roman"/>
      <w:sz w:val="32"/>
      <w:szCs w:val="24"/>
      <w:lang w:eastAsia="ru-RU"/>
    </w:rPr>
  </w:style>
  <w:style w:type="paragraph" w:customStyle="1" w:styleId="210">
    <w:name w:val="Основной текст с отступом 21"/>
    <w:basedOn w:val="a"/>
    <w:rsid w:val="002A2B66"/>
    <w:pPr>
      <w:suppressAutoHyphens/>
      <w:ind w:firstLine="709"/>
    </w:pPr>
    <w:rPr>
      <w:sz w:val="3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9" Type="http://schemas.openxmlformats.org/officeDocument/2006/relationships/image" Target="media/image18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6.bin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580</Words>
  <Characters>3309</Characters>
  <Application>Microsoft Office Word</Application>
  <DocSecurity>0</DocSecurity>
  <Lines>27</Lines>
  <Paragraphs>7</Paragraphs>
  <ScaleCrop>false</ScaleCrop>
  <Company/>
  <LinksUpToDate>false</LinksUpToDate>
  <CharactersWithSpaces>3882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2017-10-14T09:41:00Z</dcterms:created>
  <dcterms:modified xsi:type="dcterms:W3CDTF">2017-10-14T09:42:00Z</dcterms:modified>
</cp:coreProperties>
</file>